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316F6" w14:textId="083497D9" w:rsidR="0047783A" w:rsidRPr="00B5440B" w:rsidRDefault="0047783A" w:rsidP="00035D61">
      <w:pPr>
        <w:pStyle w:val="Heading1"/>
        <w:keepNext w:val="0"/>
        <w:numPr>
          <w:ilvl w:val="0"/>
          <w:numId w:val="0"/>
        </w:numPr>
        <w:jc w:val="center"/>
        <w:rPr>
          <w:rFonts w:ascii="Times New Roman" w:hAnsi="Times New Roman"/>
          <w:iCs/>
          <w:sz w:val="28"/>
          <w:szCs w:val="28"/>
          <w:lang w:val="en-GB"/>
        </w:rPr>
      </w:pPr>
      <w:bookmarkStart w:id="0" w:name="_Toc42488096"/>
      <w:r w:rsidRPr="00B5440B">
        <w:rPr>
          <w:rFonts w:ascii="Times New Roman" w:hAnsi="Times New Roman"/>
          <w:iCs/>
          <w:sz w:val="28"/>
          <w:szCs w:val="28"/>
          <w:lang w:val="en-GB"/>
        </w:rPr>
        <w:t>SPECIAL CONDITIONS</w:t>
      </w:r>
      <w:bookmarkEnd w:id="0"/>
      <w:r w:rsidR="003F3783" w:rsidRPr="00B5440B">
        <w:rPr>
          <w:rFonts w:ascii="Times New Roman" w:hAnsi="Times New Roman"/>
          <w:iCs/>
          <w:sz w:val="28"/>
          <w:szCs w:val="28"/>
          <w:lang w:val="en-GB"/>
        </w:rPr>
        <w:t xml:space="preserve"> FOR EUROPEAN UNION EXTERNAL ACTIONS</w:t>
      </w:r>
    </w:p>
    <w:p w14:paraId="1334B0B7" w14:textId="1B4198D0" w:rsidR="0047783A" w:rsidRPr="00B5440B" w:rsidRDefault="005A123C" w:rsidP="0047783A">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14:paraId="1B4ECA1C" w14:textId="3317773A" w:rsidR="00317D86" w:rsidRPr="003D6B6C" w:rsidRDefault="0047783A" w:rsidP="0047783A">
      <w:pPr>
        <w:jc w:val="both"/>
        <w:rPr>
          <w:rFonts w:ascii="Times New Roman" w:hAnsi="Times New Roman"/>
          <w:sz w:val="22"/>
          <w:szCs w:val="22"/>
        </w:rPr>
      </w:pPr>
      <w:r w:rsidRPr="003D6B6C">
        <w:rPr>
          <w:rFonts w:ascii="Times New Roman" w:hAnsi="Times New Roman"/>
          <w:sz w:val="22"/>
          <w:szCs w:val="22"/>
        </w:rPr>
        <w:t>These conditions amplify and supplement</w:t>
      </w:r>
      <w:r w:rsidR="00317D86">
        <w:rPr>
          <w:rFonts w:ascii="Times New Roman" w:hAnsi="Times New Roman"/>
          <w:sz w:val="22"/>
          <w:szCs w:val="22"/>
        </w:rPr>
        <w:t xml:space="preserve"> </w:t>
      </w:r>
      <w:r w:rsidRPr="003D6B6C">
        <w:rPr>
          <w:rFonts w:ascii="Times New Roman" w:hAnsi="Times New Roman"/>
          <w:sz w:val="22"/>
          <w:szCs w:val="22"/>
        </w:rPr>
        <w:t xml:space="preserve">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w:t>
      </w:r>
      <w:r w:rsidR="00317D86">
        <w:rPr>
          <w:rFonts w:ascii="Times New Roman" w:hAnsi="Times New Roman"/>
          <w:sz w:val="22"/>
          <w:szCs w:val="22"/>
        </w:rPr>
        <w:t xml:space="preserve"> </w:t>
      </w:r>
      <w:r w:rsidRPr="003D6B6C">
        <w:rPr>
          <w:rFonts w:ascii="Times New Roman" w:hAnsi="Times New Roman"/>
          <w:sz w:val="22"/>
          <w:szCs w:val="22"/>
        </w:rPr>
        <w:t xml:space="preserve">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bookmarkStart w:id="1" w:name="_Hlk132980891"/>
      <w:r w:rsidR="00154A06">
        <w:rPr>
          <w:rFonts w:ascii="Times New Roman" w:hAnsi="Times New Roman"/>
          <w:sz w:val="22"/>
          <w:szCs w:val="22"/>
        </w:rPr>
        <w:t>c</w:t>
      </w:r>
      <w:r w:rsidRPr="003D6B6C">
        <w:rPr>
          <w:rFonts w:ascii="Times New Roman" w:hAnsi="Times New Roman"/>
          <w:sz w:val="22"/>
          <w:szCs w:val="22"/>
        </w:rPr>
        <w:t>onditions</w:t>
      </w:r>
      <w:r w:rsidR="00555E74">
        <w:rPr>
          <w:rFonts w:ascii="Times New Roman" w:hAnsi="Times New Roman"/>
          <w:sz w:val="22"/>
          <w:szCs w:val="22"/>
        </w:rPr>
        <w:t>.</w:t>
      </w:r>
      <w:r w:rsidR="00556F39" w:rsidRPr="00556F39">
        <w:rPr>
          <w:rFonts w:ascii="Times New Roman" w:hAnsi="Times New Roman"/>
          <w:sz w:val="22"/>
          <w:szCs w:val="22"/>
        </w:rPr>
        <w:t xml:space="preserve"> Exceptionally, and with the approval of the competent European Commission departments, other clauses can be indicated to cover </w:t>
      </w:r>
      <w:proofErr w:type="gramStart"/>
      <w:r w:rsidR="00556F39" w:rsidRPr="00556F39">
        <w:rPr>
          <w:rFonts w:ascii="Times New Roman" w:hAnsi="Times New Roman"/>
          <w:sz w:val="22"/>
          <w:szCs w:val="22"/>
        </w:rPr>
        <w:t>particular situations</w:t>
      </w:r>
      <w:proofErr w:type="gramEnd"/>
      <w:r w:rsidR="00556F39" w:rsidRPr="00556F39">
        <w:rPr>
          <w:rFonts w:ascii="Times New Roman" w:hAnsi="Times New Roman"/>
          <w:sz w:val="22"/>
          <w:szCs w:val="22"/>
        </w:rPr>
        <w:t xml:space="preserve">. </w:t>
      </w:r>
      <w:bookmarkEnd w:id="1"/>
    </w:p>
    <w:p w14:paraId="17152D5C" w14:textId="77777777" w:rsidR="00A13EB8" w:rsidRPr="00B5440B" w:rsidRDefault="00A13EB8" w:rsidP="00B5440B">
      <w:pPr>
        <w:outlineLvl w:val="0"/>
        <w:rPr>
          <w:rFonts w:ascii="Times New Roman" w:hAnsi="Times New Roman"/>
          <w:b/>
          <w:sz w:val="24"/>
          <w:szCs w:val="24"/>
        </w:rPr>
      </w:pPr>
      <w:bookmarkStart w:id="2" w:name="_Toc124934896"/>
      <w:r w:rsidRPr="00B5440B">
        <w:rPr>
          <w:rFonts w:ascii="Times New Roman" w:hAnsi="Times New Roman"/>
          <w:b/>
          <w:sz w:val="24"/>
          <w:szCs w:val="24"/>
        </w:rPr>
        <w:t>The subject of the contract shall be:</w:t>
      </w:r>
    </w:p>
    <w:p w14:paraId="386E5A73" w14:textId="26B5DEEB" w:rsidR="00A13EB8" w:rsidRPr="0043240C" w:rsidRDefault="00191284" w:rsidP="00B5440B">
      <w:pPr>
        <w:spacing w:before="0"/>
        <w:jc w:val="both"/>
        <w:rPr>
          <w:rFonts w:ascii="Times New Roman" w:hAnsi="Times New Roman"/>
          <w:sz w:val="22"/>
        </w:rPr>
      </w:pPr>
      <w:r w:rsidRPr="00191284">
        <w:rPr>
          <w:rFonts w:ascii="Times New Roman" w:hAnsi="Times New Roman"/>
          <w:sz w:val="22"/>
        </w:rPr>
        <w:t xml:space="preserve">The subject of the contract shall be the supply, delivery, unloading, installation, </w:t>
      </w:r>
      <w:r w:rsidR="0011204D">
        <w:rPr>
          <w:rFonts w:ascii="Times New Roman" w:hAnsi="Times New Roman"/>
          <w:sz w:val="22"/>
        </w:rPr>
        <w:t xml:space="preserve">inspection and </w:t>
      </w:r>
      <w:r w:rsidRPr="00191284">
        <w:rPr>
          <w:rFonts w:ascii="Times New Roman" w:hAnsi="Times New Roman"/>
          <w:sz w:val="22"/>
        </w:rPr>
        <w:t xml:space="preserve">commissioning, Site Acceptance Testing (SAT), operator and maintenance training, warranty service and technical support during the warranty period of one (1) Jaw Crusher Machine </w:t>
      </w:r>
      <w:r w:rsidR="00907967" w:rsidRPr="00907967">
        <w:rPr>
          <w:rFonts w:ascii="Times New Roman" w:hAnsi="Times New Roman"/>
          <w:sz w:val="22"/>
        </w:rPr>
        <w:t>with an Integrated Picking Station for the Re-use and Management of Construction and Demolition Waste</w:t>
      </w:r>
      <w:r w:rsidRPr="00191284">
        <w:rPr>
          <w:rFonts w:ascii="Times New Roman" w:hAnsi="Times New Roman"/>
          <w:sz w:val="22"/>
        </w:rPr>
        <w:t>, including all documentation, manuals and ancillary equipment required under Annex II – Technical Specifications.</w:t>
      </w:r>
      <w:r w:rsidR="00A13EB8" w:rsidRPr="0043240C">
        <w:rPr>
          <w:rFonts w:ascii="Times New Roman" w:hAnsi="Times New Roman"/>
          <w:sz w:val="22"/>
        </w:rPr>
        <w:t xml:space="preserve"> </w:t>
      </w:r>
    </w:p>
    <w:p w14:paraId="589A51D4" w14:textId="7816B33E" w:rsidR="00A13EB8" w:rsidRPr="0043240C" w:rsidRDefault="00A13EB8" w:rsidP="00B5440B">
      <w:pPr>
        <w:spacing w:before="0"/>
        <w:jc w:val="both"/>
        <w:rPr>
          <w:rFonts w:ascii="Times New Roman" w:hAnsi="Times New Roman"/>
          <w:sz w:val="22"/>
        </w:rPr>
      </w:pPr>
      <w:r w:rsidRPr="0043240C">
        <w:rPr>
          <w:rFonts w:ascii="Times New Roman" w:hAnsi="Times New Roman"/>
          <w:sz w:val="22"/>
        </w:rPr>
        <w:t>of the following supplies:</w:t>
      </w:r>
    </w:p>
    <w:p w14:paraId="33421CA4" w14:textId="76F300DA" w:rsidR="00A13EB8" w:rsidRPr="0043240C" w:rsidRDefault="00650E83" w:rsidP="00B5440B">
      <w:pPr>
        <w:spacing w:before="0"/>
        <w:jc w:val="both"/>
        <w:rPr>
          <w:rFonts w:ascii="Times New Roman" w:hAnsi="Times New Roman"/>
          <w:sz w:val="22"/>
        </w:rPr>
      </w:pPr>
      <w:r w:rsidRPr="00650E83">
        <w:rPr>
          <w:rFonts w:ascii="Times New Roman" w:hAnsi="Times New Roman"/>
          <w:sz w:val="22"/>
        </w:rPr>
        <w:t>One (1) Mobile Jaw Crusher Machine with an Integrated Picking Station for the Re-use and Management of Construction and Demolition Waste</w:t>
      </w:r>
      <w:r w:rsidR="00A13EB8" w:rsidRPr="0043240C">
        <w:rPr>
          <w:rFonts w:ascii="Times New Roman" w:hAnsi="Times New Roman"/>
          <w:sz w:val="22"/>
        </w:rPr>
        <w:t xml:space="preserve"> </w:t>
      </w:r>
      <w:r w:rsidR="00A13EB8" w:rsidRPr="00B02448">
        <w:rPr>
          <w:rFonts w:ascii="Times New Roman" w:hAnsi="Times New Roman"/>
          <w:sz w:val="22"/>
        </w:rPr>
        <w:t xml:space="preserve">in </w:t>
      </w:r>
      <w:r w:rsidR="00BB5C18" w:rsidRPr="00B02448">
        <w:rPr>
          <w:rFonts w:ascii="Times New Roman" w:hAnsi="Times New Roman"/>
          <w:sz w:val="22"/>
        </w:rPr>
        <w:t>1</w:t>
      </w:r>
      <w:r w:rsidR="00A13EB8" w:rsidRPr="00B02448">
        <w:rPr>
          <w:rFonts w:ascii="Times New Roman" w:hAnsi="Times New Roman"/>
          <w:sz w:val="22"/>
        </w:rPr>
        <w:t xml:space="preserve"> lot</w:t>
      </w:r>
    </w:p>
    <w:p w14:paraId="0A518544" w14:textId="6CB8BC1C" w:rsidR="00A13EB8" w:rsidRPr="00A13EB8" w:rsidRDefault="00A13EB8" w:rsidP="00B5440B">
      <w:pPr>
        <w:tabs>
          <w:tab w:val="left" w:pos="709"/>
          <w:tab w:val="left" w:pos="993"/>
        </w:tabs>
        <w:spacing w:before="0"/>
        <w:ind w:left="426"/>
        <w:jc w:val="both"/>
        <w:rPr>
          <w:rFonts w:ascii="Times New Roman" w:hAnsi="Times New Roman"/>
          <w:b/>
          <w:sz w:val="22"/>
          <w:highlight w:val="lightGray"/>
        </w:rPr>
      </w:pPr>
    </w:p>
    <w:p w14:paraId="46072CA1" w14:textId="264F1AA0" w:rsidR="00C05EBE" w:rsidRPr="00C05EBE" w:rsidRDefault="00C05EBE" w:rsidP="00B5440B">
      <w:pPr>
        <w:spacing w:before="240"/>
        <w:outlineLvl w:val="0"/>
        <w:rPr>
          <w:rFonts w:ascii="Times New Roman" w:hAnsi="Times New Roman"/>
          <w:b/>
          <w:sz w:val="24"/>
          <w:szCs w:val="24"/>
        </w:rPr>
      </w:pPr>
      <w:bookmarkStart w:id="3" w:name="_Hlk132980677"/>
      <w:r w:rsidRPr="00C05EBE">
        <w:rPr>
          <w:rFonts w:ascii="Times New Roman" w:hAnsi="Times New Roman"/>
          <w:b/>
          <w:sz w:val="24"/>
          <w:szCs w:val="24"/>
        </w:rPr>
        <w:t>Order of precedence of contract documents</w:t>
      </w:r>
    </w:p>
    <w:bookmarkEnd w:id="3"/>
    <w:p w14:paraId="7E8DCE3F" w14:textId="77777777" w:rsidR="00556F39" w:rsidRPr="00556F39" w:rsidRDefault="00556F39" w:rsidP="00B5440B">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14:paraId="0F320CA8" w14:textId="08CC7185"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the main conditions</w:t>
      </w:r>
      <w:r w:rsidRPr="00C05EBE">
        <w:rPr>
          <w:rFonts w:ascii="Times New Roman" w:hAnsi="Times New Roman"/>
          <w:sz w:val="22"/>
        </w:rPr>
        <w:t>;</w:t>
      </w:r>
    </w:p>
    <w:p w14:paraId="0E1C4A4C" w14:textId="282403D2"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special conditions</w:t>
      </w:r>
      <w:r>
        <w:rPr>
          <w:rFonts w:ascii="Times New Roman" w:hAnsi="Times New Roman"/>
          <w:sz w:val="22"/>
        </w:rPr>
        <w:t>;</w:t>
      </w:r>
    </w:p>
    <w:p w14:paraId="6E5B011A"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general conditions (Annex I);</w:t>
      </w:r>
    </w:p>
    <w:p w14:paraId="344624D4" w14:textId="3B82CE29"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specifications (Annex II</w:t>
      </w:r>
      <w:r w:rsidR="00B75E0D">
        <w:rPr>
          <w:rFonts w:ascii="Times New Roman" w:hAnsi="Times New Roman"/>
          <w:sz w:val="22"/>
        </w:rPr>
        <w:t xml:space="preserve"> </w:t>
      </w:r>
      <w:r w:rsidRPr="00C05EBE">
        <w:rPr>
          <w:rFonts w:ascii="Times New Roman" w:hAnsi="Times New Roman"/>
          <w:sz w:val="22"/>
        </w:rPr>
        <w:t>including clarifications before the deadline for submission of tender</w:t>
      </w:r>
      <w:r w:rsidR="00B75E0D">
        <w:rPr>
          <w:rFonts w:ascii="Times New Roman" w:hAnsi="Times New Roman"/>
          <w:sz w:val="22"/>
        </w:rPr>
        <w:t>s</w:t>
      </w:r>
      <w:r w:rsidR="00DB47F8">
        <w:rPr>
          <w:rFonts w:ascii="Times New Roman" w:hAnsi="Times New Roman"/>
          <w:sz w:val="22"/>
        </w:rPr>
        <w:t>)</w:t>
      </w:r>
      <w:r w:rsidRPr="00C05EBE">
        <w:rPr>
          <w:rFonts w:ascii="Times New Roman" w:hAnsi="Times New Roman"/>
          <w:sz w:val="22"/>
        </w:rPr>
        <w:t>;</w:t>
      </w:r>
    </w:p>
    <w:p w14:paraId="01FF9F87" w14:textId="08731592"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 xml:space="preserve">the technical offer (Annex III </w:t>
      </w:r>
      <w:r w:rsidRPr="006A33F2">
        <w:rPr>
          <w:rFonts w:ascii="Times New Roman" w:hAnsi="Times New Roman"/>
          <w:sz w:val="22"/>
        </w:rPr>
        <w:t>including clarifications from the tenderer provided during tender evaluation);</w:t>
      </w:r>
    </w:p>
    <w:p w14:paraId="4697AE99"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budget breakdown (Annex IV);</w:t>
      </w:r>
    </w:p>
    <w:p w14:paraId="4411F209" w14:textId="5E50C5EE" w:rsidR="00C05EBE" w:rsidRPr="00C05EBE" w:rsidRDefault="00C05EBE" w:rsidP="00B5440B">
      <w:pPr>
        <w:numPr>
          <w:ilvl w:val="0"/>
          <w:numId w:val="1"/>
        </w:numPr>
        <w:tabs>
          <w:tab w:val="clear" w:pos="360"/>
        </w:tabs>
        <w:spacing w:before="0" w:after="240"/>
        <w:ind w:left="709" w:hanging="425"/>
        <w:jc w:val="both"/>
        <w:rPr>
          <w:rFonts w:ascii="Times New Roman" w:hAnsi="Times New Roman"/>
          <w:sz w:val="22"/>
        </w:rPr>
      </w:pPr>
      <w:r w:rsidRPr="006A33F2">
        <w:rPr>
          <w:rFonts w:ascii="Times New Roman" w:hAnsi="Times New Roman"/>
          <w:sz w:val="22"/>
        </w:rPr>
        <w:t>specified forms and other relevant documents (Annex V)</w:t>
      </w:r>
      <w:r w:rsidRPr="00C05EBE">
        <w:rPr>
          <w:rFonts w:ascii="Times New Roman" w:hAnsi="Times New Roman"/>
          <w:sz w:val="22"/>
        </w:rPr>
        <w:t>;</w:t>
      </w:r>
    </w:p>
    <w:p w14:paraId="06DC3A15" w14:textId="77777777" w:rsidR="00556F39" w:rsidRDefault="00C05EBE" w:rsidP="00B5440B">
      <w:pPr>
        <w:spacing w:before="0" w:after="240"/>
        <w:jc w:val="both"/>
        <w:rPr>
          <w:rFonts w:ascii="Times New Roman" w:hAnsi="Times New Roman"/>
          <w:b/>
          <w:bCs/>
          <w:sz w:val="22"/>
          <w:szCs w:val="22"/>
        </w:rPr>
      </w:pPr>
      <w:r w:rsidRPr="00556F39">
        <w:rPr>
          <w:rFonts w:ascii="Times New Roman" w:hAnsi="Times New Roman"/>
          <w:b/>
          <w:bCs/>
          <w:sz w:val="22"/>
        </w:rPr>
        <w:t xml:space="preserve">The various documents making up the contract shall be deemed to be mutually explanatory; in cases of ambiguity or divergence, they shall prevail in the order in which they appear above. </w:t>
      </w:r>
      <w:r w:rsidR="00556F39" w:rsidRPr="00556F39">
        <w:rPr>
          <w:rFonts w:ascii="Times New Roman" w:hAnsi="Times New Roman"/>
          <w:b/>
          <w:bCs/>
          <w:sz w:val="22"/>
          <w:szCs w:val="22"/>
        </w:rPr>
        <w:t>Addenda shall have the order of precedence of the document they are amending.</w:t>
      </w:r>
      <w:r w:rsidR="00556F39" w:rsidRPr="00556F39" w:rsidDel="00A73B34">
        <w:rPr>
          <w:rFonts w:ascii="Times New Roman" w:hAnsi="Times New Roman"/>
          <w:b/>
          <w:bCs/>
          <w:sz w:val="22"/>
          <w:szCs w:val="22"/>
        </w:rPr>
        <w:t xml:space="preserve"> </w:t>
      </w:r>
    </w:p>
    <w:p w14:paraId="6CCE9FB9" w14:textId="264D0774" w:rsidR="004B249A" w:rsidRPr="004B249A" w:rsidRDefault="004B249A" w:rsidP="004B249A">
      <w:pPr>
        <w:spacing w:before="0"/>
        <w:jc w:val="both"/>
        <w:rPr>
          <w:rFonts w:ascii="Times New Roman" w:hAnsi="Times New Roman"/>
          <w:b/>
          <w:bCs/>
          <w:sz w:val="22"/>
          <w:szCs w:val="22"/>
          <w:lang w:val="en-US"/>
        </w:rPr>
      </w:pPr>
      <w:r w:rsidRPr="004B249A">
        <w:rPr>
          <w:rFonts w:ascii="Times New Roman" w:hAnsi="Times New Roman"/>
          <w:b/>
          <w:bCs/>
          <w:sz w:val="22"/>
          <w:szCs w:val="22"/>
          <w:lang w:val="en-US"/>
        </w:rPr>
        <w:t>Article 1A – Definitions</w:t>
      </w:r>
    </w:p>
    <w:p w14:paraId="4DD279B6" w14:textId="77777777" w:rsidR="004B249A" w:rsidRPr="004B249A" w:rsidRDefault="004B249A" w:rsidP="004B249A">
      <w:pPr>
        <w:spacing w:before="0" w:after="0"/>
        <w:jc w:val="both"/>
        <w:rPr>
          <w:rFonts w:ascii="Times New Roman" w:hAnsi="Times New Roman"/>
          <w:sz w:val="22"/>
          <w:szCs w:val="22"/>
          <w:lang w:val="en-US"/>
        </w:rPr>
      </w:pPr>
      <w:r w:rsidRPr="004B249A">
        <w:rPr>
          <w:rFonts w:ascii="Times New Roman" w:hAnsi="Times New Roman"/>
          <w:sz w:val="22"/>
          <w:szCs w:val="22"/>
          <w:lang w:val="en-US"/>
        </w:rPr>
        <w:t>For the purposes of this Contract, the following definitions shall apply:</w:t>
      </w:r>
    </w:p>
    <w:p w14:paraId="1E941E8D" w14:textId="778D98AF" w:rsidR="004B249A" w:rsidRPr="004B249A" w:rsidRDefault="004B249A" w:rsidP="004B249A">
      <w:pPr>
        <w:spacing w:before="0" w:after="240"/>
        <w:jc w:val="both"/>
        <w:rPr>
          <w:rFonts w:ascii="Times New Roman" w:hAnsi="Times New Roman"/>
          <w:sz w:val="22"/>
          <w:szCs w:val="22"/>
          <w:lang w:val="en-US"/>
        </w:rPr>
      </w:pPr>
      <w:r w:rsidRPr="004B249A">
        <w:rPr>
          <w:rFonts w:ascii="Times New Roman" w:hAnsi="Times New Roman"/>
          <w:sz w:val="22"/>
          <w:szCs w:val="22"/>
          <w:lang w:val="en-US"/>
        </w:rPr>
        <w:t xml:space="preserve">(a) "Place of Acceptance" means the final installation and operating site designated by the Contracting Authority where delivery, unloading, installation, </w:t>
      </w:r>
      <w:r w:rsidR="001B7B7B">
        <w:rPr>
          <w:rFonts w:ascii="Times New Roman" w:hAnsi="Times New Roman"/>
          <w:sz w:val="22"/>
          <w:szCs w:val="22"/>
          <w:lang w:val="en-US"/>
        </w:rPr>
        <w:t xml:space="preserve">inspection and </w:t>
      </w:r>
      <w:r w:rsidRPr="004B249A">
        <w:rPr>
          <w:rFonts w:ascii="Times New Roman" w:hAnsi="Times New Roman"/>
          <w:sz w:val="22"/>
          <w:szCs w:val="22"/>
          <w:lang w:val="en-US"/>
        </w:rPr>
        <w:t>commissioning, Performance Testing, Site Acceptance Test (SAT), Provisional Acceptance and Final Acceptance are carried out.</w:t>
      </w:r>
    </w:p>
    <w:p w14:paraId="3364BC20" w14:textId="77777777" w:rsidR="004B249A" w:rsidRPr="004B249A" w:rsidRDefault="004B249A" w:rsidP="004B249A">
      <w:pPr>
        <w:spacing w:before="0" w:after="240"/>
        <w:jc w:val="both"/>
        <w:rPr>
          <w:rFonts w:ascii="Times New Roman" w:hAnsi="Times New Roman"/>
          <w:sz w:val="22"/>
          <w:szCs w:val="22"/>
          <w:lang w:val="en-US"/>
        </w:rPr>
      </w:pPr>
      <w:r w:rsidRPr="004B249A">
        <w:rPr>
          <w:rFonts w:ascii="Times New Roman" w:hAnsi="Times New Roman"/>
          <w:sz w:val="22"/>
          <w:szCs w:val="22"/>
          <w:lang w:val="en-US"/>
        </w:rPr>
        <w:t xml:space="preserve">(b) "Preliminary Technical Acceptance (PTA)" means the verification of the identity, completeness and conformity of the delivered equipment, components, accessories, spare parts, manuals, certificates and </w:t>
      </w:r>
      <w:r w:rsidRPr="004B249A">
        <w:rPr>
          <w:rFonts w:ascii="Times New Roman" w:hAnsi="Times New Roman"/>
          <w:sz w:val="22"/>
          <w:szCs w:val="22"/>
          <w:lang w:val="en-US"/>
        </w:rPr>
        <w:lastRenderedPageBreak/>
        <w:t>technical documentation against the Contractor's Technical Offer and Annex II – Technical Specifications. PTA shall not constitute Provisional Acceptance.</w:t>
      </w:r>
    </w:p>
    <w:p w14:paraId="3A91D43E" w14:textId="1605915C" w:rsidR="004B249A" w:rsidRPr="004B249A" w:rsidRDefault="004B249A" w:rsidP="004B249A">
      <w:pPr>
        <w:spacing w:before="0" w:after="240"/>
        <w:jc w:val="both"/>
        <w:rPr>
          <w:rFonts w:ascii="Times New Roman" w:hAnsi="Times New Roman"/>
          <w:sz w:val="22"/>
          <w:szCs w:val="22"/>
          <w:lang w:val="en-US"/>
        </w:rPr>
      </w:pPr>
      <w:r w:rsidRPr="004B249A">
        <w:rPr>
          <w:rFonts w:ascii="Times New Roman" w:hAnsi="Times New Roman"/>
          <w:sz w:val="22"/>
          <w:szCs w:val="22"/>
          <w:lang w:val="en-US"/>
        </w:rPr>
        <w:t xml:space="preserve">(c) "Mechanical </w:t>
      </w:r>
      <w:r w:rsidR="00252B68">
        <w:rPr>
          <w:rFonts w:ascii="Times New Roman" w:hAnsi="Times New Roman"/>
          <w:sz w:val="22"/>
          <w:szCs w:val="22"/>
          <w:lang w:val="en-US"/>
        </w:rPr>
        <w:t xml:space="preserve">Inspection and </w:t>
      </w:r>
      <w:r w:rsidRPr="004B249A">
        <w:rPr>
          <w:rFonts w:ascii="Times New Roman" w:hAnsi="Times New Roman"/>
          <w:sz w:val="22"/>
          <w:szCs w:val="22"/>
          <w:lang w:val="en-US"/>
        </w:rPr>
        <w:t>Commissioning" means the verification of the correct assembly, installation and mechanical operation of the crusher, integrated picking station, conveyors, magnetic separator, water spraying system, hydraulic systems and all associated mechanical components.</w:t>
      </w:r>
    </w:p>
    <w:p w14:paraId="07882658" w14:textId="580D42D9" w:rsidR="004B249A" w:rsidRPr="004B249A" w:rsidRDefault="004B249A" w:rsidP="004B249A">
      <w:pPr>
        <w:spacing w:before="0" w:after="240"/>
        <w:jc w:val="both"/>
        <w:rPr>
          <w:rFonts w:ascii="Times New Roman" w:hAnsi="Times New Roman"/>
          <w:sz w:val="22"/>
          <w:szCs w:val="22"/>
          <w:lang w:val="en-US"/>
        </w:rPr>
      </w:pPr>
      <w:r w:rsidRPr="004B249A">
        <w:rPr>
          <w:rFonts w:ascii="Times New Roman" w:hAnsi="Times New Roman"/>
          <w:sz w:val="22"/>
          <w:szCs w:val="22"/>
          <w:lang w:val="en-US"/>
        </w:rPr>
        <w:t xml:space="preserve">(d) "Electrical and Control </w:t>
      </w:r>
      <w:r w:rsidR="00252B68">
        <w:rPr>
          <w:rFonts w:ascii="Times New Roman" w:hAnsi="Times New Roman"/>
          <w:sz w:val="22"/>
          <w:szCs w:val="22"/>
          <w:lang w:val="en-US"/>
        </w:rPr>
        <w:t xml:space="preserve">Inspection and </w:t>
      </w:r>
      <w:r w:rsidRPr="004B249A">
        <w:rPr>
          <w:rFonts w:ascii="Times New Roman" w:hAnsi="Times New Roman"/>
          <w:sz w:val="22"/>
          <w:szCs w:val="22"/>
          <w:lang w:val="en-US"/>
        </w:rPr>
        <w:t>Commissioning" means the verification of the diesel engine, electrical systems, control panels, sensors, emergency stop systems, safety interlocks and calibration of operating parameters.</w:t>
      </w:r>
    </w:p>
    <w:p w14:paraId="0D33ACF4" w14:textId="77777777" w:rsidR="004B249A" w:rsidRPr="004B249A" w:rsidRDefault="004B249A" w:rsidP="004B249A">
      <w:pPr>
        <w:spacing w:before="0" w:after="240"/>
        <w:jc w:val="both"/>
        <w:rPr>
          <w:rFonts w:ascii="Times New Roman" w:hAnsi="Times New Roman"/>
          <w:sz w:val="22"/>
          <w:szCs w:val="22"/>
          <w:lang w:val="en-US"/>
        </w:rPr>
      </w:pPr>
      <w:r w:rsidRPr="004B249A">
        <w:rPr>
          <w:rFonts w:ascii="Times New Roman" w:hAnsi="Times New Roman"/>
          <w:sz w:val="22"/>
          <w:szCs w:val="22"/>
          <w:lang w:val="en-US"/>
        </w:rPr>
        <w:t>(e) "Functional Testing" means dry-run testing without material to verify the operation of all moving components, controls, alarms, safety devices and operational functions.</w:t>
      </w:r>
    </w:p>
    <w:p w14:paraId="127EBBD9" w14:textId="77777777" w:rsidR="004B249A" w:rsidRPr="004B249A" w:rsidRDefault="004B249A" w:rsidP="004B249A">
      <w:pPr>
        <w:spacing w:before="0" w:after="240"/>
        <w:jc w:val="both"/>
        <w:rPr>
          <w:rFonts w:ascii="Times New Roman" w:hAnsi="Times New Roman"/>
          <w:sz w:val="22"/>
          <w:szCs w:val="22"/>
          <w:lang w:val="en-US"/>
        </w:rPr>
      </w:pPr>
      <w:r w:rsidRPr="004B249A">
        <w:rPr>
          <w:rFonts w:ascii="Times New Roman" w:hAnsi="Times New Roman"/>
          <w:sz w:val="22"/>
          <w:szCs w:val="22"/>
          <w:lang w:val="en-US"/>
        </w:rPr>
        <w:t xml:space="preserve">(f) "Performance Testing" means testing carried out using actual construction and demolition waste supplied by the Contracting Authority </w:t>
      </w:r>
      <w:proofErr w:type="gramStart"/>
      <w:r w:rsidRPr="004B249A">
        <w:rPr>
          <w:rFonts w:ascii="Times New Roman" w:hAnsi="Times New Roman"/>
          <w:sz w:val="22"/>
          <w:szCs w:val="22"/>
          <w:lang w:val="en-US"/>
        </w:rPr>
        <w:t>in order to</w:t>
      </w:r>
      <w:proofErr w:type="gramEnd"/>
      <w:r w:rsidRPr="004B249A">
        <w:rPr>
          <w:rFonts w:ascii="Times New Roman" w:hAnsi="Times New Roman"/>
          <w:sz w:val="22"/>
          <w:szCs w:val="22"/>
          <w:lang w:val="en-US"/>
        </w:rPr>
        <w:t xml:space="preserve"> verify compliance with all minimum performance requirements specified in Annex II – Technical Specifications, including processing capacity, output granulation and operation of all major systems.</w:t>
      </w:r>
    </w:p>
    <w:p w14:paraId="22F937F2" w14:textId="002084AA" w:rsidR="004B249A" w:rsidRPr="004B249A" w:rsidRDefault="004B249A" w:rsidP="004B249A">
      <w:pPr>
        <w:spacing w:before="0" w:after="240"/>
        <w:jc w:val="both"/>
        <w:rPr>
          <w:rFonts w:ascii="Times New Roman" w:hAnsi="Times New Roman"/>
          <w:sz w:val="22"/>
          <w:szCs w:val="22"/>
          <w:lang w:val="en-US"/>
        </w:rPr>
      </w:pPr>
      <w:r w:rsidRPr="004B249A">
        <w:rPr>
          <w:rFonts w:ascii="Times New Roman" w:hAnsi="Times New Roman"/>
          <w:sz w:val="22"/>
          <w:szCs w:val="22"/>
          <w:lang w:val="en-US"/>
        </w:rPr>
        <w:t xml:space="preserve">(g) "Site Acceptance Test (SAT)" means the contractual testing and verification procedure performed following successful completion of Performance Testing </w:t>
      </w:r>
      <w:proofErr w:type="gramStart"/>
      <w:r w:rsidRPr="004B249A">
        <w:rPr>
          <w:rFonts w:ascii="Times New Roman" w:hAnsi="Times New Roman"/>
          <w:sz w:val="22"/>
          <w:szCs w:val="22"/>
          <w:lang w:val="en-US"/>
        </w:rPr>
        <w:t>in order to</w:t>
      </w:r>
      <w:proofErr w:type="gramEnd"/>
      <w:r w:rsidRPr="004B249A">
        <w:rPr>
          <w:rFonts w:ascii="Times New Roman" w:hAnsi="Times New Roman"/>
          <w:sz w:val="22"/>
          <w:szCs w:val="22"/>
          <w:lang w:val="en-US"/>
        </w:rPr>
        <w:t xml:space="preserve"> confirm the complete operational readiness of the equipment and its conformity with all contractual requirements.</w:t>
      </w:r>
      <w:r w:rsidR="006C28C2">
        <w:rPr>
          <w:rFonts w:ascii="Times New Roman" w:hAnsi="Times New Roman"/>
          <w:sz w:val="22"/>
          <w:szCs w:val="22"/>
          <w:lang w:val="en-US"/>
        </w:rPr>
        <w:t xml:space="preserve"> </w:t>
      </w:r>
      <w:r w:rsidR="006C28C2" w:rsidRPr="006C28C2">
        <w:rPr>
          <w:rFonts w:ascii="Times New Roman" w:hAnsi="Times New Roman"/>
          <w:sz w:val="22"/>
          <w:szCs w:val="22"/>
        </w:rPr>
        <w:t>The Site Acceptance Test (SAT) shall be conducted in accordance with the SAT Engineering Acceptance Report (SAT EAR) forming part of the Tender Dossier</w:t>
      </w:r>
      <w:r w:rsidR="00A2448C">
        <w:rPr>
          <w:rFonts w:ascii="Times New Roman" w:hAnsi="Times New Roman"/>
          <w:sz w:val="22"/>
          <w:szCs w:val="22"/>
        </w:rPr>
        <w:t>.</w:t>
      </w:r>
    </w:p>
    <w:p w14:paraId="4DE3F6A9" w14:textId="77777777" w:rsidR="004B249A" w:rsidRPr="004B249A" w:rsidRDefault="004B249A" w:rsidP="004B249A">
      <w:pPr>
        <w:spacing w:before="0" w:after="240"/>
        <w:jc w:val="both"/>
        <w:rPr>
          <w:rFonts w:ascii="Times New Roman" w:hAnsi="Times New Roman"/>
          <w:sz w:val="22"/>
          <w:szCs w:val="22"/>
          <w:lang w:val="en-US"/>
        </w:rPr>
      </w:pPr>
      <w:r w:rsidRPr="004B249A">
        <w:rPr>
          <w:rFonts w:ascii="Times New Roman" w:hAnsi="Times New Roman"/>
          <w:sz w:val="22"/>
          <w:szCs w:val="22"/>
          <w:lang w:val="en-US"/>
        </w:rPr>
        <w:t>(h) "Deficiency Register" or "Punch List" means the document prepared during the SAT identifying deficiencies, defects, omissions or outstanding items requiring corrective action before Final Acceptance.</w:t>
      </w:r>
    </w:p>
    <w:p w14:paraId="3D7A90A1" w14:textId="77777777" w:rsidR="004B249A" w:rsidRPr="004B249A" w:rsidRDefault="004B249A" w:rsidP="004B249A">
      <w:pPr>
        <w:spacing w:before="0" w:after="240"/>
        <w:jc w:val="both"/>
        <w:rPr>
          <w:rFonts w:ascii="Times New Roman" w:hAnsi="Times New Roman"/>
          <w:sz w:val="22"/>
          <w:szCs w:val="22"/>
          <w:lang w:val="en-US"/>
        </w:rPr>
      </w:pPr>
      <w:r w:rsidRPr="004B249A">
        <w:rPr>
          <w:rFonts w:ascii="Times New Roman" w:hAnsi="Times New Roman"/>
          <w:sz w:val="22"/>
          <w:szCs w:val="22"/>
          <w:lang w:val="en-US"/>
        </w:rPr>
        <w:t>(</w:t>
      </w:r>
      <w:proofErr w:type="spellStart"/>
      <w:r w:rsidRPr="004B249A">
        <w:rPr>
          <w:rFonts w:ascii="Times New Roman" w:hAnsi="Times New Roman"/>
          <w:sz w:val="22"/>
          <w:szCs w:val="22"/>
          <w:lang w:val="en-US"/>
        </w:rPr>
        <w:t>i</w:t>
      </w:r>
      <w:proofErr w:type="spellEnd"/>
      <w:r w:rsidRPr="004B249A">
        <w:rPr>
          <w:rFonts w:ascii="Times New Roman" w:hAnsi="Times New Roman"/>
          <w:sz w:val="22"/>
          <w:szCs w:val="22"/>
          <w:lang w:val="en-US"/>
        </w:rPr>
        <w:t>) "Category A (Critical) Deficiency" means any deficiency affecting safety, functionality, operational use, contractual performance or compliance with the minimum technical requirements of the Contract. Category A deficiencies shall prevent Provisional Acceptance.</w:t>
      </w:r>
    </w:p>
    <w:p w14:paraId="220B4529" w14:textId="77777777" w:rsidR="004B249A" w:rsidRPr="004B249A" w:rsidRDefault="004B249A" w:rsidP="004B249A">
      <w:pPr>
        <w:spacing w:before="0" w:after="240"/>
        <w:jc w:val="both"/>
        <w:rPr>
          <w:rFonts w:ascii="Times New Roman" w:hAnsi="Times New Roman"/>
          <w:sz w:val="22"/>
          <w:szCs w:val="22"/>
          <w:lang w:val="en-US"/>
        </w:rPr>
      </w:pPr>
      <w:r w:rsidRPr="004B249A">
        <w:rPr>
          <w:rFonts w:ascii="Times New Roman" w:hAnsi="Times New Roman"/>
          <w:sz w:val="22"/>
          <w:szCs w:val="22"/>
          <w:lang w:val="en-US"/>
        </w:rPr>
        <w:t>(j) "Category B (Major) Deficiency" means any deficiency which does not constitute a Category A deficiency but materially affects operation, reliability, documentation, training or contractual compliance. Category B deficiencies shall normally prevent Provisional Acceptance until corrected.</w:t>
      </w:r>
    </w:p>
    <w:p w14:paraId="2568F31D" w14:textId="77777777" w:rsidR="004B249A" w:rsidRPr="004B249A" w:rsidRDefault="004B249A" w:rsidP="004B249A">
      <w:pPr>
        <w:spacing w:before="0" w:after="240"/>
        <w:jc w:val="both"/>
        <w:rPr>
          <w:rFonts w:ascii="Times New Roman" w:hAnsi="Times New Roman"/>
          <w:sz w:val="22"/>
          <w:szCs w:val="22"/>
          <w:lang w:val="en-US"/>
        </w:rPr>
      </w:pPr>
      <w:r w:rsidRPr="004B249A">
        <w:rPr>
          <w:rFonts w:ascii="Times New Roman" w:hAnsi="Times New Roman"/>
          <w:sz w:val="22"/>
          <w:szCs w:val="22"/>
          <w:lang w:val="en-US"/>
        </w:rPr>
        <w:t>(k) "Category C (Minor) Deficiency" means any deficiency of an administrative, documentary, cosmetic or minor operational nature which does not affect safety, functionality or contractual performance. Category C deficiencies may permit Conditional Provisional Acceptance.</w:t>
      </w:r>
    </w:p>
    <w:p w14:paraId="4643625F" w14:textId="77777777" w:rsidR="004B249A" w:rsidRPr="004B249A" w:rsidRDefault="004B249A" w:rsidP="004B249A">
      <w:pPr>
        <w:spacing w:before="0" w:after="240"/>
        <w:jc w:val="both"/>
        <w:rPr>
          <w:rFonts w:ascii="Times New Roman" w:hAnsi="Times New Roman"/>
          <w:sz w:val="22"/>
          <w:szCs w:val="22"/>
          <w:lang w:val="en-US"/>
        </w:rPr>
      </w:pPr>
      <w:r w:rsidRPr="004B249A">
        <w:rPr>
          <w:rFonts w:ascii="Times New Roman" w:hAnsi="Times New Roman"/>
          <w:sz w:val="22"/>
          <w:szCs w:val="22"/>
          <w:lang w:val="en-US"/>
        </w:rPr>
        <w:t>(l) "Conditional Provisional Acceptance" means a recommendation of the Acceptance Commission that the equipment may enter operational use despite the existence of outstanding Category C deficiencies, provided that such deficiencies are corrected within the deficiency correction period specified in the Contract.</w:t>
      </w:r>
    </w:p>
    <w:p w14:paraId="2221B141" w14:textId="77777777" w:rsidR="004B249A" w:rsidRPr="004B249A" w:rsidRDefault="004B249A" w:rsidP="004B249A">
      <w:pPr>
        <w:spacing w:before="0" w:after="240"/>
        <w:jc w:val="both"/>
        <w:rPr>
          <w:rFonts w:ascii="Times New Roman" w:hAnsi="Times New Roman"/>
          <w:sz w:val="22"/>
          <w:szCs w:val="22"/>
          <w:lang w:val="en-US"/>
        </w:rPr>
      </w:pPr>
      <w:r w:rsidRPr="004B249A">
        <w:rPr>
          <w:rFonts w:ascii="Times New Roman" w:hAnsi="Times New Roman"/>
          <w:sz w:val="22"/>
          <w:szCs w:val="22"/>
          <w:lang w:val="en-US"/>
        </w:rPr>
        <w:t>(m) "Provisional Acceptance" means the formal contractual acceptance of the equipment evidenced by issuance of the Certificate of Provisional Acceptance in accordance with Article 31 of the Special Conditions.</w:t>
      </w:r>
    </w:p>
    <w:p w14:paraId="0199BCD2" w14:textId="77777777" w:rsidR="004B249A" w:rsidRPr="004B249A" w:rsidRDefault="004B249A" w:rsidP="004B249A">
      <w:pPr>
        <w:spacing w:before="0" w:after="240"/>
        <w:jc w:val="both"/>
        <w:rPr>
          <w:rFonts w:ascii="Times New Roman" w:hAnsi="Times New Roman"/>
          <w:sz w:val="22"/>
          <w:szCs w:val="22"/>
          <w:lang w:val="en-US"/>
        </w:rPr>
      </w:pPr>
      <w:proofErr w:type="gramStart"/>
      <w:r w:rsidRPr="004B249A">
        <w:rPr>
          <w:rFonts w:ascii="Times New Roman" w:hAnsi="Times New Roman"/>
          <w:sz w:val="22"/>
          <w:szCs w:val="22"/>
          <w:lang w:val="en-US"/>
        </w:rPr>
        <w:t>(n) "</w:t>
      </w:r>
      <w:proofErr w:type="gramEnd"/>
      <w:r w:rsidRPr="004B249A">
        <w:rPr>
          <w:rFonts w:ascii="Times New Roman" w:hAnsi="Times New Roman"/>
          <w:sz w:val="22"/>
          <w:szCs w:val="22"/>
          <w:lang w:val="en-US"/>
        </w:rPr>
        <w:t>Final Acceptance" means confirmation by the Contracting Authority that all deficiencies identified during Provisional Acceptance have been remedied and all contractual obligations required for release of the final payment have been fulfilled.</w:t>
      </w:r>
    </w:p>
    <w:p w14:paraId="01ED6C3B" w14:textId="77777777" w:rsidR="004B249A" w:rsidRPr="004B249A" w:rsidRDefault="004B249A" w:rsidP="004B249A">
      <w:pPr>
        <w:spacing w:before="0" w:after="240"/>
        <w:jc w:val="both"/>
        <w:rPr>
          <w:rFonts w:ascii="Times New Roman" w:hAnsi="Times New Roman"/>
          <w:sz w:val="22"/>
          <w:szCs w:val="22"/>
          <w:lang w:val="en-US"/>
        </w:rPr>
      </w:pPr>
      <w:r w:rsidRPr="004B249A">
        <w:rPr>
          <w:rFonts w:ascii="Times New Roman" w:hAnsi="Times New Roman"/>
          <w:sz w:val="22"/>
          <w:szCs w:val="22"/>
          <w:lang w:val="en-US"/>
        </w:rPr>
        <w:t>(o) "Critical Failure" means a malfunction that renders the equipment wholly inoperable, unsafe to operate or incapable of performing its intended function.</w:t>
      </w:r>
    </w:p>
    <w:p w14:paraId="0C5DBFCC" w14:textId="77777777" w:rsidR="004B249A" w:rsidRPr="004B249A" w:rsidRDefault="004B249A" w:rsidP="004B249A">
      <w:pPr>
        <w:spacing w:before="0" w:after="240"/>
        <w:jc w:val="both"/>
        <w:rPr>
          <w:rFonts w:ascii="Times New Roman" w:hAnsi="Times New Roman"/>
          <w:sz w:val="22"/>
          <w:szCs w:val="22"/>
          <w:lang w:val="en-US"/>
        </w:rPr>
      </w:pPr>
      <w:r w:rsidRPr="004B249A">
        <w:rPr>
          <w:rFonts w:ascii="Times New Roman" w:hAnsi="Times New Roman"/>
          <w:sz w:val="22"/>
          <w:szCs w:val="22"/>
          <w:lang w:val="en-US"/>
        </w:rPr>
        <w:lastRenderedPageBreak/>
        <w:t>(p) "Major Failure" means a malfunction that significantly reduces the operational performance of the equipment but does not render it completely inoperable.</w:t>
      </w:r>
    </w:p>
    <w:p w14:paraId="0393A21B" w14:textId="77777777" w:rsidR="004B249A" w:rsidRPr="004B249A" w:rsidRDefault="004B249A" w:rsidP="004B249A">
      <w:pPr>
        <w:spacing w:before="0" w:after="240"/>
        <w:jc w:val="both"/>
        <w:rPr>
          <w:rFonts w:ascii="Times New Roman" w:hAnsi="Times New Roman"/>
          <w:sz w:val="22"/>
          <w:szCs w:val="22"/>
          <w:lang w:val="en-US"/>
        </w:rPr>
      </w:pPr>
      <w:r w:rsidRPr="004B249A">
        <w:rPr>
          <w:rFonts w:ascii="Times New Roman" w:hAnsi="Times New Roman"/>
          <w:sz w:val="22"/>
          <w:szCs w:val="22"/>
          <w:lang w:val="en-US"/>
        </w:rPr>
        <w:t>(q) "Minor Failure" means a malfunction or defect that does not materially affect the safe operation or contractual performance of the equipment.</w:t>
      </w:r>
    </w:p>
    <w:p w14:paraId="51BE985B" w14:textId="77777777" w:rsidR="004B249A" w:rsidRPr="004B249A" w:rsidRDefault="004B249A" w:rsidP="004B249A">
      <w:pPr>
        <w:spacing w:before="0" w:after="240"/>
        <w:jc w:val="both"/>
        <w:rPr>
          <w:rFonts w:ascii="Times New Roman" w:hAnsi="Times New Roman"/>
          <w:sz w:val="22"/>
          <w:szCs w:val="22"/>
          <w:lang w:val="en-US"/>
        </w:rPr>
      </w:pPr>
      <w:r w:rsidRPr="004B249A">
        <w:rPr>
          <w:rFonts w:ascii="Times New Roman" w:hAnsi="Times New Roman"/>
          <w:sz w:val="22"/>
          <w:szCs w:val="22"/>
          <w:lang w:val="en-US"/>
        </w:rPr>
        <w:t>(r) "Acceptance Commission" means the body appointed by the Contracting Authority to witness, supervise, verify and evaluate inspections, tests, commissioning activities, Performance Testing, SAT procedures and acceptance activities under the Contract.</w:t>
      </w:r>
    </w:p>
    <w:p w14:paraId="17E7C4CB" w14:textId="77777777" w:rsidR="004B249A" w:rsidRPr="004B249A" w:rsidRDefault="004B249A" w:rsidP="004B249A">
      <w:pPr>
        <w:spacing w:before="0" w:after="240"/>
        <w:jc w:val="both"/>
        <w:rPr>
          <w:rFonts w:ascii="Times New Roman" w:hAnsi="Times New Roman"/>
          <w:b/>
          <w:bCs/>
          <w:sz w:val="22"/>
          <w:szCs w:val="22"/>
          <w:lang w:val="en-US"/>
        </w:rPr>
      </w:pPr>
      <w:r w:rsidRPr="004B249A">
        <w:rPr>
          <w:rFonts w:ascii="Times New Roman" w:hAnsi="Times New Roman"/>
          <w:sz w:val="22"/>
          <w:szCs w:val="22"/>
          <w:lang w:val="en-US"/>
        </w:rPr>
        <w:t>(s) "Deficiency Correction Period" means the period of up to thirty (30) calendar days following Provisional Acceptance during which identified deficiencies, defects and outstanding items may be corrected by the Contractor.</w:t>
      </w:r>
    </w:p>
    <w:p w14:paraId="66E2A106" w14:textId="0BC202BA" w:rsidR="0047783A" w:rsidRPr="003D6B6C" w:rsidRDefault="0047783A" w:rsidP="00B5440B">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t>L</w:t>
      </w:r>
      <w:bookmarkEnd w:id="2"/>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C1C62E" w:rsidR="0047783A" w:rsidRPr="003D6B6C" w:rsidRDefault="0047783A" w:rsidP="00E75550">
      <w:pPr>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4"/>
    </w:p>
    <w:p w14:paraId="3481FE5E" w14:textId="7BD3E1E0" w:rsidR="003F3783" w:rsidRPr="003F3783" w:rsidRDefault="000724EA" w:rsidP="00E75550">
      <w:pPr>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bookmarkStart w:id="5" w:name="_Hlk133420374"/>
      <w:r w:rsidR="003F3783" w:rsidRPr="003F3783">
        <w:rPr>
          <w:rFonts w:ascii="Times New Roman" w:hAnsi="Times New Roman"/>
          <w:sz w:val="22"/>
          <w:szCs w:val="22"/>
        </w:rPr>
        <w:t>Communication details</w:t>
      </w:r>
    </w:p>
    <w:p w14:paraId="7A08231A" w14:textId="0BA39A04" w:rsidR="003F3783" w:rsidRPr="003F3783" w:rsidRDefault="003F3783" w:rsidP="00E75550">
      <w:pPr>
        <w:spacing w:before="0"/>
        <w:jc w:val="both"/>
        <w:rPr>
          <w:rFonts w:ascii="Times New Roman" w:hAnsi="Times New Roman"/>
          <w:b/>
          <w:bCs/>
          <w:sz w:val="22"/>
          <w:szCs w:val="22"/>
        </w:rPr>
      </w:pPr>
      <w:bookmarkStart w:id="6" w:name="_Hlk133420420"/>
      <w:bookmarkEnd w:id="5"/>
      <w:r>
        <w:rPr>
          <w:rFonts w:ascii="Times New Roman" w:hAnsi="Times New Roman"/>
          <w:sz w:val="22"/>
          <w:szCs w:val="22"/>
        </w:rPr>
        <w:t>4.</w:t>
      </w:r>
      <w:r w:rsidR="00D7711A">
        <w:rPr>
          <w:rFonts w:ascii="Times New Roman" w:hAnsi="Times New Roman"/>
          <w:sz w:val="22"/>
          <w:szCs w:val="22"/>
        </w:rPr>
        <w:t>4</w:t>
      </w:r>
      <w:r w:rsidRPr="003F3783">
        <w:rPr>
          <w:rFonts w:ascii="Times New Roman" w:hAnsi="Times New Roman"/>
          <w:sz w:val="22"/>
          <w:szCs w:val="22"/>
        </w:rPr>
        <w:tab/>
        <w:t>Communication via electronic exchange system (EES)</w:t>
      </w:r>
      <w:r w:rsidRPr="003F3783">
        <w:rPr>
          <w:rFonts w:ascii="Times New Roman" w:hAnsi="Times New Roman"/>
          <w:b/>
          <w:bCs/>
          <w:sz w:val="22"/>
          <w:szCs w:val="22"/>
        </w:rPr>
        <w:t> </w:t>
      </w:r>
    </w:p>
    <w:p w14:paraId="25379D2D" w14:textId="4F33E1FF" w:rsidR="003F3783" w:rsidRPr="003F3783" w:rsidRDefault="003F3783" w:rsidP="00E75550">
      <w:pPr>
        <w:spacing w:before="0"/>
        <w:jc w:val="both"/>
        <w:rPr>
          <w:rFonts w:ascii="Times New Roman" w:hAnsi="Times New Roman"/>
          <w:sz w:val="22"/>
          <w:szCs w:val="22"/>
        </w:rPr>
      </w:pPr>
      <w:r w:rsidRPr="003F3783">
        <w:rPr>
          <w:rFonts w:ascii="Times New Roman" w:hAnsi="Times New Roman"/>
          <w:sz w:val="22"/>
          <w:szCs w:val="22"/>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14:paraId="485D03AC" w14:textId="77777777" w:rsidR="003F3783" w:rsidRPr="003711BB" w:rsidRDefault="003F3783" w:rsidP="00E75550">
      <w:pPr>
        <w:spacing w:before="0"/>
        <w:jc w:val="both"/>
        <w:textAlignment w:val="baseline"/>
        <w:rPr>
          <w:rFonts w:ascii="Times New Roman" w:hAnsi="Times New Roman"/>
          <w:snapToGrid/>
          <w:sz w:val="24"/>
          <w:szCs w:val="24"/>
          <w:lang w:val="en-US" w:eastAsia="fr-BE"/>
        </w:rPr>
      </w:pPr>
      <w:r w:rsidRPr="003711BB">
        <w:rPr>
          <w:rFonts w:ascii="Times New Roman" w:hAnsi="Times New Roman"/>
          <w:snapToGrid/>
          <w:sz w:val="22"/>
          <w:szCs w:val="22"/>
          <w:lang w:val="en-US" w:eastAsia="fr-BE"/>
        </w:rPr>
        <w:t xml:space="preserve">After the entry into force of this </w:t>
      </w:r>
      <w:r w:rsidRPr="003711BB">
        <w:rPr>
          <w:rFonts w:ascii="Times New Roman" w:hAnsi="Times New Roman"/>
          <w:snapToGrid/>
          <w:color w:val="000000"/>
          <w:sz w:val="22"/>
          <w:szCs w:val="22"/>
          <w:lang w:eastAsia="fr-BE"/>
        </w:rPr>
        <w:t>contract</w:t>
      </w:r>
      <w:r w:rsidRPr="003711BB">
        <w:rPr>
          <w:rFonts w:ascii="Times New Roman" w:hAnsi="Times New Roman"/>
          <w:snapToGrid/>
          <w:sz w:val="22"/>
          <w:szCs w:val="22"/>
          <w:lang w:val="en-US" w:eastAsia="fr-BE"/>
        </w:rPr>
        <w:t xml:space="preserve">, at any time during its course the contracting authority may formally notify in writing the contractor that </w:t>
      </w:r>
      <w:r w:rsidRPr="003711BB">
        <w:rPr>
          <w:rFonts w:ascii="Times New Roman" w:hAnsi="Times New Roman"/>
          <w:snapToGrid/>
          <w:sz w:val="22"/>
          <w:szCs w:val="22"/>
          <w:lang w:eastAsia="fr-BE"/>
        </w:rPr>
        <w:t xml:space="preserve">certain communications will be made by electronic means through the </w:t>
      </w:r>
      <w:r w:rsidRPr="003711BB">
        <w:rPr>
          <w:rFonts w:ascii="Times New Roman" w:hAnsi="Times New Roman"/>
          <w:snapToGrid/>
          <w:sz w:val="22"/>
          <w:szCs w:val="22"/>
          <w:lang w:eastAsia="en-GB"/>
        </w:rPr>
        <w:t>EU Funding &amp; Tenders Portal (the</w:t>
      </w:r>
      <w:r w:rsidRPr="003711BB">
        <w:rPr>
          <w:rFonts w:ascii="Times New Roman" w:hAnsi="Times New Roman"/>
          <w:snapToGrid/>
          <w:sz w:val="22"/>
          <w:szCs w:val="22"/>
          <w:lang w:eastAsia="fr-BE"/>
        </w:rPr>
        <w:t xml:space="preserve"> Portal), in accordance with the Portal Terms and Conditions and using the forms and templates provided there. The Portal can be accessed via the following URL: </w:t>
      </w:r>
      <w:hyperlink r:id="rId8" w:history="1">
        <w:r w:rsidRPr="003711BB">
          <w:rPr>
            <w:rFonts w:ascii="Times New Roman" w:hAnsi="Times New Roman"/>
            <w:snapToGrid/>
            <w:color w:val="0000FF"/>
            <w:sz w:val="22"/>
            <w:szCs w:val="22"/>
            <w:u w:val="single"/>
            <w:lang w:eastAsia="fr-BE"/>
          </w:rPr>
          <w:t>https://ec.europa.eu/info/funding-tenders/opportunities/portal/</w:t>
        </w:r>
      </w:hyperlink>
      <w:r w:rsidRPr="003711BB">
        <w:rPr>
          <w:rFonts w:ascii="Times New Roman" w:hAnsi="Times New Roman"/>
          <w:snapToGrid/>
          <w:sz w:val="22"/>
          <w:szCs w:val="22"/>
          <w:lang w:eastAsia="fr-BE"/>
        </w:rPr>
        <w:t xml:space="preserve"> </w:t>
      </w:r>
      <w:r w:rsidRPr="003711BB">
        <w:rPr>
          <w:rFonts w:ascii="Times New Roman" w:hAnsi="Times New Roman"/>
          <w:snapToGrid/>
          <w:sz w:val="22"/>
          <w:szCs w:val="22"/>
          <w:lang w:val="en-US" w:eastAsia="fr-BE"/>
        </w:rPr>
        <w:t xml:space="preserve">The notification shall indicate whether all or only certain communications under the </w:t>
      </w:r>
      <w:r w:rsidRPr="003711BB">
        <w:rPr>
          <w:rFonts w:ascii="Times New Roman" w:hAnsi="Times New Roman"/>
          <w:snapToGrid/>
          <w:color w:val="000000"/>
          <w:sz w:val="22"/>
          <w:szCs w:val="22"/>
          <w:lang w:eastAsia="fr-BE"/>
        </w:rPr>
        <w:t>contract</w:t>
      </w:r>
      <w:r w:rsidRPr="003711BB">
        <w:rPr>
          <w:rFonts w:ascii="Times New Roman" w:hAnsi="Times New Roman"/>
          <w:snapToGrid/>
          <w:sz w:val="22"/>
          <w:szCs w:val="22"/>
          <w:lang w:val="en-US" w:eastAsia="fr-BE"/>
        </w:rPr>
        <w:t xml:space="preserve"> will take place through the Portal. The notification shall have full legal effect from the date specified therein, which shall allow a reasonable </w:t>
      </w:r>
      <w:proofErr w:type="gramStart"/>
      <w:r w:rsidRPr="003711BB">
        <w:rPr>
          <w:rFonts w:ascii="Times New Roman" w:hAnsi="Times New Roman"/>
          <w:snapToGrid/>
          <w:sz w:val="22"/>
          <w:szCs w:val="22"/>
          <w:lang w:val="en-US" w:eastAsia="fr-BE"/>
        </w:rPr>
        <w:t>period of time</w:t>
      </w:r>
      <w:proofErr w:type="gramEnd"/>
      <w:r w:rsidRPr="003711BB">
        <w:rPr>
          <w:rFonts w:ascii="Times New Roman" w:hAnsi="Times New Roman"/>
          <w:snapToGrid/>
          <w:sz w:val="22"/>
          <w:szCs w:val="22"/>
          <w:lang w:val="en-US" w:eastAsia="fr-BE"/>
        </w:rPr>
        <w:t xml:space="preserve"> for the contractor to complete all necessary steps to have access to </w:t>
      </w:r>
      <w:proofErr w:type="gramStart"/>
      <w:r w:rsidRPr="003711BB">
        <w:rPr>
          <w:rFonts w:ascii="Times New Roman" w:hAnsi="Times New Roman"/>
          <w:snapToGrid/>
          <w:sz w:val="22"/>
          <w:szCs w:val="22"/>
          <w:lang w:val="en-US" w:eastAsia="fr-BE"/>
        </w:rPr>
        <w:t>the Portal</w:t>
      </w:r>
      <w:proofErr w:type="gramEnd"/>
      <w:r w:rsidRPr="003711BB">
        <w:rPr>
          <w:rFonts w:ascii="Times New Roman" w:hAnsi="Times New Roman"/>
          <w:snapToGrid/>
          <w:sz w:val="22"/>
          <w:szCs w:val="22"/>
          <w:lang w:val="en-US" w:eastAsia="fr-BE"/>
        </w:rPr>
        <w:t>.</w:t>
      </w:r>
      <w:r w:rsidRPr="003711BB">
        <w:rPr>
          <w:rFonts w:ascii="Times New Roman" w:hAnsi="Times New Roman"/>
          <w:snapToGrid/>
          <w:sz w:val="22"/>
          <w:szCs w:val="22"/>
          <w:lang w:eastAsia="fr-BE"/>
        </w:rPr>
        <w:t xml:space="preserve"> The activation of the use of the Portal shall be </w:t>
      </w:r>
      <w:r w:rsidRPr="003711BB">
        <w:rPr>
          <w:rFonts w:ascii="Times New Roman" w:hAnsi="Times New Roman"/>
          <w:snapToGrid/>
          <w:sz w:val="22"/>
          <w:szCs w:val="22"/>
          <w:lang w:val="en-US" w:eastAsia="fr-BE"/>
        </w:rPr>
        <w:t>at no additional cost for the contracting authority</w:t>
      </w:r>
      <w:r w:rsidRPr="003711BB">
        <w:rPr>
          <w:rFonts w:ascii="Times New Roman" w:hAnsi="Times New Roman"/>
          <w:snapToGrid/>
          <w:sz w:val="22"/>
          <w:szCs w:val="22"/>
          <w:lang w:eastAsia="fr-BE"/>
        </w:rPr>
        <w:t>.</w:t>
      </w:r>
    </w:p>
    <w:p w14:paraId="3362C1D0" w14:textId="77777777" w:rsidR="003F3783" w:rsidRPr="003711BB" w:rsidRDefault="003F3783" w:rsidP="00E75550">
      <w:pPr>
        <w:spacing w:before="0"/>
        <w:jc w:val="both"/>
        <w:textAlignment w:val="baseline"/>
        <w:rPr>
          <w:rFonts w:ascii="Times New Roman" w:hAnsi="Times New Roman"/>
          <w:snapToGrid/>
          <w:sz w:val="24"/>
          <w:szCs w:val="24"/>
          <w:lang w:val="en-IE" w:eastAsia="fr-BE"/>
        </w:rPr>
      </w:pPr>
      <w:r w:rsidRPr="003711BB">
        <w:rPr>
          <w:rFonts w:ascii="Times New Roman" w:hAnsi="Times New Roman"/>
          <w:snapToGrid/>
          <w:sz w:val="22"/>
          <w:szCs w:val="22"/>
          <w:lang w:eastAsia="fr-BE"/>
        </w:rPr>
        <w:t xml:space="preserve">If the use of the Portal is activated, any communication covered by the activation notification related to the implementation of this </w:t>
      </w:r>
      <w:r w:rsidRPr="003711BB">
        <w:rPr>
          <w:rFonts w:ascii="Times New Roman" w:hAnsi="Times New Roman"/>
          <w:snapToGrid/>
          <w:color w:val="000000"/>
          <w:sz w:val="22"/>
          <w:szCs w:val="22"/>
          <w:lang w:eastAsia="fr-BE"/>
        </w:rPr>
        <w:t>contract</w:t>
      </w:r>
      <w:r w:rsidRPr="003711BB">
        <w:rPr>
          <w:rFonts w:ascii="Times New Roman" w:hAnsi="Times New Roman"/>
          <w:snapToGrid/>
          <w:sz w:val="22"/>
          <w:szCs w:val="22"/>
          <w:lang w:eastAsia="fr-BE"/>
        </w:rPr>
        <w:t xml:space="preserve"> shall be made through the </w:t>
      </w:r>
      <w:r w:rsidRPr="003711BB">
        <w:rPr>
          <w:rFonts w:ascii="Times New Roman" w:hAnsi="Times New Roman"/>
          <w:bCs/>
          <w:snapToGrid/>
          <w:sz w:val="22"/>
          <w:szCs w:val="22"/>
          <w:lang w:eastAsia="fr-BE"/>
        </w:rPr>
        <w:t>Portal</w:t>
      </w:r>
      <w:r w:rsidRPr="003711BB">
        <w:rPr>
          <w:rFonts w:ascii="Times New Roman" w:hAnsi="Times New Roman"/>
          <w:bCs/>
          <w:snapToGrid/>
          <w:sz w:val="22"/>
          <w:szCs w:val="22"/>
          <w:lang w:val="en-IE" w:eastAsia="fr-BE"/>
        </w:rPr>
        <w:t xml:space="preserve"> </w:t>
      </w:r>
      <w:r w:rsidRPr="003711BB">
        <w:rPr>
          <w:rFonts w:ascii="Times New Roman" w:hAnsi="Times New Roman"/>
          <w:bCs/>
          <w:snapToGrid/>
          <w:sz w:val="22"/>
          <w:szCs w:val="22"/>
          <w:lang w:eastAsia="fr-BE"/>
        </w:rPr>
        <w:t>(except if explicitly instructed otherwise by the contracting authority or if communication via the Portal is hindered by factors beyond the control of the parties).</w:t>
      </w:r>
    </w:p>
    <w:p w14:paraId="6EB22AB7" w14:textId="77777777" w:rsidR="003F3783" w:rsidRPr="003711BB" w:rsidRDefault="003F3783" w:rsidP="00E75550">
      <w:pPr>
        <w:spacing w:before="0"/>
        <w:jc w:val="both"/>
        <w:textAlignment w:val="baseline"/>
        <w:rPr>
          <w:rFonts w:ascii="Times New Roman" w:hAnsi="Times New Roman"/>
          <w:snapToGrid/>
          <w:sz w:val="24"/>
          <w:szCs w:val="24"/>
        </w:rPr>
      </w:pPr>
      <w:r w:rsidRPr="003711BB">
        <w:rPr>
          <w:rFonts w:ascii="Times New Roman" w:hAnsi="Times New Roman"/>
          <w:snapToGrid/>
          <w:sz w:val="22"/>
          <w:szCs w:val="22"/>
          <w:lang w:val="en-US" w:eastAsia="en-GB"/>
        </w:rPr>
        <w:t xml:space="preserve">Communications by contractors through </w:t>
      </w:r>
      <w:proofErr w:type="gramStart"/>
      <w:r w:rsidRPr="003711BB">
        <w:rPr>
          <w:rFonts w:ascii="Times New Roman" w:hAnsi="Times New Roman"/>
          <w:snapToGrid/>
          <w:sz w:val="22"/>
          <w:szCs w:val="22"/>
          <w:lang w:val="en-US" w:eastAsia="en-GB"/>
        </w:rPr>
        <w:t>the Portal</w:t>
      </w:r>
      <w:proofErr w:type="gramEnd"/>
      <w:r w:rsidRPr="003711BB">
        <w:rPr>
          <w:rFonts w:ascii="Times New Roman" w:hAnsi="Times New Roman"/>
          <w:snapToGrid/>
          <w:sz w:val="22"/>
          <w:szCs w:val="22"/>
          <w:lang w:val="en-US" w:eastAsia="en-GB"/>
        </w:rPr>
        <w:t xml:space="preserve"> must be made by </w:t>
      </w:r>
      <w:proofErr w:type="gramStart"/>
      <w:r w:rsidRPr="003711BB">
        <w:rPr>
          <w:rFonts w:ascii="Times New Roman" w:hAnsi="Times New Roman"/>
          <w:snapToGrid/>
          <w:sz w:val="22"/>
          <w:szCs w:val="22"/>
          <w:lang w:val="en-US" w:eastAsia="en-GB"/>
        </w:rPr>
        <w:t>persons</w:t>
      </w:r>
      <w:proofErr w:type="gramEnd"/>
      <w:r w:rsidRPr="003711BB">
        <w:rPr>
          <w:rFonts w:ascii="Times New Roman" w:hAnsi="Times New Roman"/>
          <w:snapToGrid/>
          <w:sz w:val="22"/>
          <w:szCs w:val="22"/>
          <w:lang w:val="en-US" w:eastAsia="en-GB"/>
        </w:rPr>
        <w:t xml:space="preserve"> </w:t>
      </w:r>
      <w:proofErr w:type="spellStart"/>
      <w:r w:rsidRPr="003711BB">
        <w:rPr>
          <w:rFonts w:ascii="Times New Roman" w:hAnsi="Times New Roman"/>
          <w:snapToGrid/>
          <w:sz w:val="22"/>
          <w:szCs w:val="22"/>
          <w:lang w:val="en-US" w:eastAsia="en-GB"/>
        </w:rPr>
        <w:t>authorised</w:t>
      </w:r>
      <w:proofErr w:type="spellEnd"/>
      <w:r w:rsidRPr="003711BB">
        <w:rPr>
          <w:rFonts w:ascii="Times New Roman" w:hAnsi="Times New Roman"/>
          <w:snapToGrid/>
          <w:sz w:val="22"/>
          <w:szCs w:val="22"/>
          <w:lang w:val="en-US" w:eastAsia="en-GB"/>
        </w:rPr>
        <w:t xml:space="preserve"> according to the Portal Terms and Conditions. </w:t>
      </w:r>
      <w:r w:rsidRPr="003711BB">
        <w:rPr>
          <w:rFonts w:ascii="Times New Roman" w:hAnsi="Times New Roman"/>
          <w:snapToGrid/>
          <w:sz w:val="22"/>
          <w:szCs w:val="22"/>
          <w:lang w:eastAsia="fr-BE"/>
        </w:rPr>
        <w:t>For naming the authorised persons to use the Portal, each contractor must designate before the date of effect of the activation notification a ‘legal entity appointed representative (LEAR)’. The role and tasks of the LEAR are stipulated in their appointment letter (see Portal Terms and Conditions).</w:t>
      </w:r>
    </w:p>
    <w:p w14:paraId="441DACBC" w14:textId="77777777" w:rsidR="003F3783" w:rsidRPr="003711BB" w:rsidRDefault="003F3783" w:rsidP="00E75550">
      <w:pPr>
        <w:spacing w:before="0"/>
        <w:jc w:val="both"/>
        <w:textAlignment w:val="baseline"/>
        <w:rPr>
          <w:rFonts w:ascii="Times New Roman" w:hAnsi="Times New Roman"/>
          <w:snapToGrid/>
          <w:sz w:val="24"/>
          <w:lang w:eastAsia="fr-BE"/>
        </w:rPr>
      </w:pPr>
      <w:r w:rsidRPr="003711BB">
        <w:rPr>
          <w:rFonts w:ascii="Times New Roman" w:hAnsi="Times New Roman"/>
          <w:snapToGrid/>
          <w:sz w:val="22"/>
          <w:szCs w:val="22"/>
          <w:lang w:eastAsia="fr-BE"/>
        </w:rPr>
        <w:t>If the communication via the Portal is hindered, instructions will be provided by the contracting authority by email and may also be published on the Portal.</w:t>
      </w:r>
    </w:p>
    <w:p w14:paraId="417884AF" w14:textId="77777777" w:rsidR="003F3783" w:rsidRPr="003711BB" w:rsidRDefault="003F3783" w:rsidP="00E75550">
      <w:pPr>
        <w:spacing w:before="0"/>
        <w:jc w:val="both"/>
        <w:textAlignment w:val="baseline"/>
        <w:rPr>
          <w:rFonts w:ascii="Times New Roman" w:hAnsi="Times New Roman"/>
          <w:snapToGrid/>
          <w:sz w:val="22"/>
          <w:szCs w:val="22"/>
          <w:lang w:eastAsia="fr-BE"/>
        </w:rPr>
      </w:pPr>
      <w:proofErr w:type="gramStart"/>
      <w:r w:rsidRPr="003711BB">
        <w:rPr>
          <w:rFonts w:ascii="Times New Roman" w:hAnsi="Times New Roman"/>
          <w:snapToGrid/>
          <w:sz w:val="22"/>
          <w:szCs w:val="22"/>
          <w:lang w:eastAsia="fr-BE"/>
        </w:rPr>
        <w:t>During the course of</w:t>
      </w:r>
      <w:proofErr w:type="gramEnd"/>
      <w:r w:rsidRPr="003711BB">
        <w:rPr>
          <w:rFonts w:ascii="Times New Roman" w:hAnsi="Times New Roman"/>
          <w:snapToGrid/>
          <w:sz w:val="22"/>
          <w:szCs w:val="22"/>
          <w:lang w:eastAsia="fr-BE"/>
        </w:rPr>
        <w:t xml:space="preserve"> the </w:t>
      </w:r>
      <w:r w:rsidRPr="003711BB">
        <w:rPr>
          <w:rFonts w:ascii="Times New Roman" w:hAnsi="Times New Roman"/>
          <w:snapToGrid/>
          <w:color w:val="000000"/>
          <w:sz w:val="22"/>
          <w:szCs w:val="22"/>
          <w:lang w:eastAsia="fr-BE"/>
        </w:rPr>
        <w:t>contract</w:t>
      </w:r>
      <w:r w:rsidRPr="003711BB">
        <w:rPr>
          <w:rFonts w:ascii="Times New Roman" w:hAnsi="Times New Roman"/>
          <w:snapToGrid/>
          <w:sz w:val="22"/>
          <w:szCs w:val="22"/>
          <w:lang w:eastAsia="fr-BE"/>
        </w:rPr>
        <w:t xml:space="preserve">, the contracting authority reserve(s) the right to further extend the coverage of the communications made through the Portal (if its use has been already activated) or to activate the use of other electronic exchange systems, </w:t>
      </w:r>
      <w:r w:rsidRPr="003711BB">
        <w:rPr>
          <w:rFonts w:ascii="Times New Roman" w:hAnsi="Times New Roman"/>
          <w:snapToGrid/>
          <w:sz w:val="22"/>
          <w:szCs w:val="22"/>
          <w:lang w:val="en-US" w:eastAsia="fr-BE"/>
        </w:rPr>
        <w:t>at no additional cost for the contracting authority</w:t>
      </w:r>
      <w:r w:rsidRPr="003711BB">
        <w:rPr>
          <w:rFonts w:ascii="Times New Roman" w:hAnsi="Times New Roman"/>
          <w:snapToGrid/>
          <w:sz w:val="22"/>
          <w:szCs w:val="22"/>
          <w:lang w:eastAsia="fr-BE"/>
        </w:rPr>
        <w:t>.</w:t>
      </w:r>
    </w:p>
    <w:p w14:paraId="478705FD" w14:textId="217EBFD0" w:rsidR="003F3783" w:rsidRPr="003F3783" w:rsidRDefault="003F3783" w:rsidP="00E75550">
      <w:pPr>
        <w:spacing w:before="0" w:after="240"/>
        <w:jc w:val="both"/>
        <w:rPr>
          <w:rFonts w:ascii="Times New Roman" w:hAnsi="Times New Roman"/>
          <w:snapToGrid/>
          <w:color w:val="000000"/>
          <w:sz w:val="22"/>
          <w:szCs w:val="22"/>
          <w:lang w:eastAsia="fr-BE"/>
        </w:rPr>
      </w:pPr>
      <w:r w:rsidRPr="003711BB">
        <w:rPr>
          <w:rFonts w:ascii="Times New Roman" w:hAnsi="Times New Roman"/>
          <w:snapToGrid/>
          <w:sz w:val="22"/>
          <w:szCs w:val="22"/>
          <w:lang w:eastAsia="fr-BE"/>
        </w:rPr>
        <w:lastRenderedPageBreak/>
        <w:t xml:space="preserve">In case of discrepancy between the clauses of the </w:t>
      </w:r>
      <w:r w:rsidRPr="003711BB">
        <w:rPr>
          <w:rFonts w:ascii="Times New Roman" w:hAnsi="Times New Roman"/>
          <w:snapToGrid/>
          <w:color w:val="000000"/>
          <w:sz w:val="22"/>
          <w:szCs w:val="22"/>
          <w:lang w:eastAsia="fr-BE"/>
        </w:rPr>
        <w:t>Portal Terms and Conditions or Terms and Conditions of other electronic exchange system and the clauses of this contract, the clauses of this contract (including its annexes) shall prevail.</w:t>
      </w:r>
    </w:p>
    <w:p w14:paraId="7F1BE0E1" w14:textId="1471D4E6" w:rsidR="003F3783" w:rsidRDefault="003F3783" w:rsidP="00E75550">
      <w:pPr>
        <w:jc w:val="both"/>
        <w:rPr>
          <w:rFonts w:ascii="Times New Roman" w:hAnsi="Times New Roman"/>
          <w:iCs/>
          <w:sz w:val="22"/>
          <w:szCs w:val="22"/>
        </w:rPr>
      </w:pPr>
      <w:r>
        <w:rPr>
          <w:rFonts w:ascii="Times New Roman" w:hAnsi="Times New Roman"/>
          <w:sz w:val="22"/>
          <w:szCs w:val="22"/>
        </w:rPr>
        <w:t>4.</w:t>
      </w:r>
      <w:r w:rsidR="00D7711A">
        <w:rPr>
          <w:rFonts w:ascii="Times New Roman" w:hAnsi="Times New Roman"/>
          <w:sz w:val="22"/>
          <w:szCs w:val="22"/>
        </w:rPr>
        <w:t>5 &amp; 4.6</w:t>
      </w:r>
      <w:r w:rsidR="009D0375">
        <w:rPr>
          <w:rFonts w:ascii="Times New Roman" w:hAnsi="Times New Roman"/>
          <w:sz w:val="22"/>
          <w:szCs w:val="22"/>
        </w:rPr>
        <w:tab/>
      </w:r>
      <w:r w:rsidRPr="003F3783">
        <w:rPr>
          <w:rFonts w:ascii="Times New Roman" w:hAnsi="Times New Roman"/>
          <w:iCs/>
          <w:sz w:val="22"/>
          <w:szCs w:val="22"/>
        </w:rPr>
        <w:t>Mail or email communication </w:t>
      </w:r>
    </w:p>
    <w:p w14:paraId="19BB35F4" w14:textId="18DB4AC8" w:rsidR="003F3783" w:rsidRPr="003F3783" w:rsidRDefault="003F3783" w:rsidP="00E75550">
      <w:pPr>
        <w:keepNext/>
        <w:keepLines/>
        <w:spacing w:before="0"/>
        <w:jc w:val="both"/>
        <w:rPr>
          <w:rFonts w:ascii="Times New Roman" w:hAnsi="Times New Roman"/>
          <w:snapToGrid/>
          <w:sz w:val="22"/>
          <w:szCs w:val="22"/>
          <w:lang w:eastAsia="en-GB"/>
        </w:rPr>
      </w:pPr>
      <w:r w:rsidRPr="003F3783">
        <w:rPr>
          <w:rFonts w:ascii="Times New Roman" w:hAnsi="Times New Roman"/>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3E118F28" w14:textId="77777777" w:rsidR="003F3783" w:rsidRPr="003F3783" w:rsidRDefault="003F3783" w:rsidP="00E75550">
      <w:pPr>
        <w:spacing w:before="0"/>
        <w:jc w:val="both"/>
        <w:textAlignment w:val="baseline"/>
        <w:rPr>
          <w:rFonts w:ascii="Times New Roman" w:hAnsi="Times New Roman"/>
          <w:snapToGrid/>
          <w:sz w:val="24"/>
          <w:szCs w:val="24"/>
          <w:lang w:eastAsia="fr-BE"/>
        </w:rPr>
      </w:pPr>
      <w:proofErr w:type="gramStart"/>
      <w:r w:rsidRPr="003F3783">
        <w:rPr>
          <w:rFonts w:ascii="Times New Roman" w:hAnsi="Times New Roman"/>
          <w:snapToGrid/>
          <w:sz w:val="22"/>
          <w:szCs w:val="22"/>
          <w:lang w:eastAsia="fr-BE"/>
        </w:rPr>
        <w:t>For the purpose of</w:t>
      </w:r>
      <w:proofErr w:type="gramEnd"/>
      <w:r w:rsidRPr="003F3783">
        <w:rPr>
          <w:rFonts w:ascii="Times New Roman" w:hAnsi="Times New Roman"/>
          <w:snapToGrid/>
          <w:sz w:val="22"/>
          <w:szCs w:val="22"/>
          <w:lang w:eastAsia="fr-BE"/>
        </w:rPr>
        <w:t xml:space="preserve"> this </w:t>
      </w:r>
      <w:r w:rsidRPr="003F3783">
        <w:rPr>
          <w:rFonts w:ascii="Times New Roman" w:hAnsi="Times New Roman"/>
          <w:snapToGrid/>
          <w:color w:val="000000"/>
          <w:sz w:val="22"/>
          <w:szCs w:val="22"/>
          <w:lang w:eastAsia="fr-BE"/>
        </w:rPr>
        <w:t>contract</w:t>
      </w:r>
      <w:r w:rsidRPr="003F3783">
        <w:rPr>
          <w:rFonts w:ascii="Times New Roman" w:hAnsi="Times New Roman"/>
          <w:snapToGrid/>
          <w:sz w:val="22"/>
          <w:szCs w:val="22"/>
          <w:lang w:eastAsia="fr-BE"/>
        </w:rPr>
        <w:t>, mail or email communications must be sent to the following addresses: </w:t>
      </w:r>
    </w:p>
    <w:p w14:paraId="42ADD03E" w14:textId="77777777" w:rsidR="003F3783" w:rsidRPr="003F3783" w:rsidRDefault="003F3783" w:rsidP="00E75550">
      <w:pPr>
        <w:spacing w:before="0"/>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Contracting authority: </w:t>
      </w:r>
    </w:p>
    <w:p w14:paraId="1D4528AD" w14:textId="77777777" w:rsidR="00AE71E4" w:rsidRPr="001211BA" w:rsidRDefault="00AE71E4" w:rsidP="00E75550">
      <w:pPr>
        <w:spacing w:before="0" w:after="100" w:afterAutospacing="1"/>
        <w:textAlignment w:val="baseline"/>
        <w:rPr>
          <w:rFonts w:ascii="Times New Roman" w:hAnsi="Times New Roman"/>
          <w:snapToGrid/>
          <w:sz w:val="22"/>
          <w:szCs w:val="22"/>
          <w:lang w:val="en-IE" w:eastAsia="fr-BE"/>
        </w:rPr>
      </w:pPr>
      <w:r w:rsidRPr="001211BA">
        <w:rPr>
          <w:rFonts w:ascii="Times New Roman" w:hAnsi="Times New Roman"/>
          <w:snapToGrid/>
          <w:sz w:val="22"/>
          <w:szCs w:val="22"/>
          <w:lang w:val="en-IE" w:eastAsia="fr-BE"/>
        </w:rPr>
        <w:t xml:space="preserve">Full name: </w:t>
      </w:r>
      <w:r w:rsidRPr="001211BA">
        <w:rPr>
          <w:rFonts w:ascii="Times New Roman" w:hAnsi="Times New Roman"/>
          <w:sz w:val="22"/>
          <w:szCs w:val="22"/>
        </w:rPr>
        <w:t>City of Skopje</w:t>
      </w:r>
    </w:p>
    <w:p w14:paraId="30026EDD" w14:textId="77777777" w:rsidR="003A4991" w:rsidRDefault="00AE71E4" w:rsidP="00E75550">
      <w:pPr>
        <w:spacing w:before="0" w:after="100" w:afterAutospacing="1"/>
        <w:textAlignment w:val="baseline"/>
        <w:rPr>
          <w:rFonts w:ascii="Times New Roman" w:hAnsi="Times New Roman"/>
          <w:snapToGrid/>
          <w:sz w:val="22"/>
          <w:szCs w:val="22"/>
          <w:lang w:val="en-IE" w:eastAsia="fr-BE"/>
        </w:rPr>
      </w:pPr>
      <w:r w:rsidRPr="001211BA">
        <w:rPr>
          <w:rFonts w:ascii="Times New Roman" w:hAnsi="Times New Roman"/>
          <w:snapToGrid/>
          <w:sz w:val="22"/>
          <w:szCs w:val="22"/>
          <w:lang w:val="en-IE" w:eastAsia="fr-BE"/>
        </w:rPr>
        <w:t>Full official address:</w:t>
      </w:r>
      <w:r w:rsidRPr="001211BA">
        <w:rPr>
          <w:rFonts w:ascii="Times New Roman" w:hAnsi="Times New Roman"/>
          <w:sz w:val="22"/>
          <w:szCs w:val="22"/>
        </w:rPr>
        <w:t xml:space="preserve"> Boulevard Ilinden 82, 1000 Skopje, North Macedonia</w:t>
      </w:r>
    </w:p>
    <w:p w14:paraId="027DCA8F" w14:textId="4CF361F9" w:rsidR="003A4991" w:rsidRPr="00166F6B" w:rsidRDefault="003F3783" w:rsidP="00E75550">
      <w:pPr>
        <w:spacing w:before="0" w:after="100" w:afterAutospacing="1"/>
        <w:textAlignment w:val="baseline"/>
        <w:rPr>
          <w:rFonts w:ascii="Times New Roman" w:hAnsi="Times New Roman"/>
          <w:snapToGrid/>
          <w:sz w:val="22"/>
          <w:szCs w:val="22"/>
          <w:u w:val="single"/>
          <w:lang w:val="en-IE" w:eastAsia="fr-BE"/>
        </w:rPr>
      </w:pPr>
      <w:r w:rsidRPr="00166F6B">
        <w:rPr>
          <w:rFonts w:ascii="Times New Roman" w:hAnsi="Times New Roman"/>
          <w:snapToGrid/>
          <w:sz w:val="22"/>
          <w:szCs w:val="22"/>
          <w:u w:val="single"/>
          <w:lang w:val="en-IE" w:eastAsia="fr-BE"/>
        </w:rPr>
        <w:t xml:space="preserve">Email: </w:t>
      </w:r>
      <w:r w:rsidR="003A4991" w:rsidRPr="00166F6B">
        <w:rPr>
          <w:rFonts w:ascii="Times New Roman" w:hAnsi="Times New Roman"/>
          <w:snapToGrid/>
          <w:sz w:val="22"/>
          <w:szCs w:val="22"/>
          <w:u w:val="single"/>
          <w:lang w:val="en-IE" w:eastAsia="fr-BE"/>
        </w:rPr>
        <w:t xml:space="preserve"> </w:t>
      </w:r>
      <w:r w:rsidR="003A4991" w:rsidRPr="00166F6B">
        <w:rPr>
          <w:rFonts w:ascii="Times New Roman" w:hAnsi="Times New Roman"/>
          <w:sz w:val="22"/>
          <w:szCs w:val="22"/>
          <w:u w:val="single"/>
        </w:rPr>
        <w:t>reconstruct@skopje.gov.mk</w:t>
      </w:r>
    </w:p>
    <w:p w14:paraId="6BBB6A0E" w14:textId="77777777" w:rsidR="003F3783" w:rsidRPr="003F3783" w:rsidRDefault="003F3783" w:rsidP="00E75550">
      <w:pPr>
        <w:spacing w:before="100" w:beforeAutospacing="1" w:after="100" w:afterAutospacing="1"/>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Contractor (or leader in the case of a joint tender): </w:t>
      </w:r>
    </w:p>
    <w:p w14:paraId="0FE088EF" w14:textId="760EEAA0" w:rsidR="003F3783" w:rsidRPr="003A4991" w:rsidRDefault="003F3783" w:rsidP="00E75550">
      <w:pPr>
        <w:spacing w:before="0" w:after="100" w:afterAutospacing="1"/>
        <w:textAlignment w:val="baseline"/>
        <w:rPr>
          <w:rFonts w:ascii="Times New Roman" w:hAnsi="Times New Roman"/>
          <w:snapToGrid/>
          <w:sz w:val="22"/>
          <w:szCs w:val="22"/>
          <w:lang w:eastAsia="fr-BE"/>
        </w:rPr>
      </w:pPr>
      <w:r w:rsidRPr="003A4991">
        <w:rPr>
          <w:rFonts w:ascii="Times New Roman" w:hAnsi="Times New Roman"/>
          <w:snapToGrid/>
          <w:sz w:val="22"/>
          <w:szCs w:val="22"/>
          <w:shd w:val="clear" w:color="auto" w:fill="C0C0C0"/>
          <w:lang w:eastAsia="fr-BE"/>
        </w:rPr>
        <w:t>Full name</w:t>
      </w:r>
      <w:r w:rsidRPr="003A4991">
        <w:rPr>
          <w:rFonts w:ascii="Times New Roman" w:hAnsi="Times New Roman"/>
          <w:snapToGrid/>
          <w:sz w:val="22"/>
          <w:szCs w:val="22"/>
          <w:lang w:eastAsia="fr-BE"/>
        </w:rPr>
        <w:t> </w:t>
      </w:r>
    </w:p>
    <w:p w14:paraId="33F1F764" w14:textId="079B90CE" w:rsidR="003F3783" w:rsidRPr="003A4991" w:rsidRDefault="003F3783" w:rsidP="00E75550">
      <w:pPr>
        <w:spacing w:before="0" w:after="100" w:afterAutospacing="1"/>
        <w:textAlignment w:val="baseline"/>
        <w:rPr>
          <w:rFonts w:ascii="Times New Roman" w:hAnsi="Times New Roman"/>
          <w:snapToGrid/>
          <w:sz w:val="22"/>
          <w:szCs w:val="22"/>
          <w:lang w:eastAsia="fr-BE"/>
        </w:rPr>
      </w:pPr>
      <w:r w:rsidRPr="003A4991">
        <w:rPr>
          <w:rFonts w:ascii="Times New Roman" w:hAnsi="Times New Roman"/>
          <w:snapToGrid/>
          <w:sz w:val="22"/>
          <w:szCs w:val="22"/>
          <w:shd w:val="clear" w:color="auto" w:fill="C0C0C0"/>
          <w:lang w:eastAsia="fr-BE"/>
        </w:rPr>
        <w:t>Function</w:t>
      </w:r>
      <w:r w:rsidRPr="003A4991">
        <w:rPr>
          <w:rFonts w:ascii="Times New Roman" w:hAnsi="Times New Roman"/>
          <w:snapToGrid/>
          <w:sz w:val="22"/>
          <w:szCs w:val="22"/>
          <w:lang w:eastAsia="fr-BE"/>
        </w:rPr>
        <w:t> </w:t>
      </w:r>
    </w:p>
    <w:p w14:paraId="64AC8481" w14:textId="60C884CD" w:rsidR="003F3783" w:rsidRPr="003A4991" w:rsidRDefault="003F3783" w:rsidP="00E75550">
      <w:pPr>
        <w:spacing w:before="0" w:after="100" w:afterAutospacing="1"/>
        <w:textAlignment w:val="baseline"/>
        <w:rPr>
          <w:rFonts w:ascii="Times New Roman" w:hAnsi="Times New Roman"/>
          <w:snapToGrid/>
          <w:sz w:val="22"/>
          <w:szCs w:val="22"/>
          <w:lang w:eastAsia="fr-BE"/>
        </w:rPr>
      </w:pPr>
      <w:r w:rsidRPr="003A4991">
        <w:rPr>
          <w:rFonts w:ascii="Times New Roman" w:hAnsi="Times New Roman"/>
          <w:snapToGrid/>
          <w:sz w:val="22"/>
          <w:szCs w:val="22"/>
          <w:shd w:val="clear" w:color="auto" w:fill="C0C0C0"/>
          <w:lang w:eastAsia="fr-BE"/>
        </w:rPr>
        <w:t>Company name</w:t>
      </w:r>
      <w:r w:rsidRPr="003A4991">
        <w:rPr>
          <w:rFonts w:ascii="Times New Roman" w:hAnsi="Times New Roman"/>
          <w:snapToGrid/>
          <w:sz w:val="22"/>
          <w:szCs w:val="22"/>
          <w:lang w:eastAsia="fr-BE"/>
        </w:rPr>
        <w:t> </w:t>
      </w:r>
    </w:p>
    <w:p w14:paraId="49642626" w14:textId="773253DF" w:rsidR="003F3783" w:rsidRPr="003A4991" w:rsidRDefault="003F3783" w:rsidP="00E75550">
      <w:pPr>
        <w:spacing w:before="0" w:after="100" w:afterAutospacing="1"/>
        <w:textAlignment w:val="baseline"/>
        <w:rPr>
          <w:rFonts w:ascii="Times New Roman" w:hAnsi="Times New Roman"/>
          <w:snapToGrid/>
          <w:sz w:val="22"/>
          <w:szCs w:val="22"/>
          <w:lang w:eastAsia="fr-BE"/>
        </w:rPr>
      </w:pPr>
      <w:r w:rsidRPr="003A4991">
        <w:rPr>
          <w:rFonts w:ascii="Times New Roman" w:hAnsi="Times New Roman"/>
          <w:snapToGrid/>
          <w:sz w:val="22"/>
          <w:szCs w:val="22"/>
          <w:shd w:val="clear" w:color="auto" w:fill="C0C0C0"/>
          <w:lang w:eastAsia="fr-BE"/>
        </w:rPr>
        <w:t>Full official address</w:t>
      </w:r>
      <w:r w:rsidRPr="003A4991">
        <w:rPr>
          <w:rFonts w:ascii="Times New Roman" w:hAnsi="Times New Roman"/>
          <w:snapToGrid/>
          <w:sz w:val="22"/>
          <w:szCs w:val="22"/>
          <w:lang w:eastAsia="fr-BE"/>
        </w:rPr>
        <w:t> </w:t>
      </w:r>
    </w:p>
    <w:p w14:paraId="22185F1E" w14:textId="19A8AE45" w:rsidR="003F3783" w:rsidRPr="002F3C0E" w:rsidRDefault="003F3783" w:rsidP="00E75550">
      <w:pPr>
        <w:spacing w:before="0" w:after="100" w:afterAutospacing="1"/>
        <w:textAlignment w:val="baseline"/>
        <w:rPr>
          <w:rFonts w:ascii="Times New Roman" w:hAnsi="Times New Roman"/>
          <w:snapToGrid/>
          <w:sz w:val="22"/>
          <w:szCs w:val="22"/>
          <w:lang w:eastAsia="fr-BE"/>
        </w:rPr>
      </w:pPr>
      <w:r w:rsidRPr="003A4991">
        <w:rPr>
          <w:rFonts w:ascii="Times New Roman" w:hAnsi="Times New Roman"/>
          <w:snapToGrid/>
          <w:sz w:val="22"/>
          <w:szCs w:val="22"/>
          <w:lang w:eastAsia="fr-BE"/>
        </w:rPr>
        <w:t>Email: </w:t>
      </w:r>
      <w:r w:rsidRPr="003A4991">
        <w:rPr>
          <w:rFonts w:ascii="Times New Roman" w:hAnsi="Times New Roman"/>
          <w:snapToGrid/>
          <w:sz w:val="22"/>
          <w:szCs w:val="22"/>
          <w:shd w:val="clear" w:color="auto" w:fill="C0C0C0"/>
          <w:lang w:eastAsia="fr-BE"/>
        </w:rPr>
        <w:t>complete</w:t>
      </w:r>
      <w:r w:rsidRPr="002F3C0E">
        <w:rPr>
          <w:rFonts w:ascii="Times New Roman" w:hAnsi="Times New Roman"/>
          <w:snapToGrid/>
          <w:sz w:val="22"/>
          <w:szCs w:val="22"/>
          <w:lang w:eastAsia="fr-BE"/>
        </w:rPr>
        <w:t> </w:t>
      </w:r>
    </w:p>
    <w:bookmarkEnd w:id="6"/>
    <w:p w14:paraId="0080E9EE" w14:textId="354BFA61" w:rsidR="0047783A" w:rsidRPr="003D6B6C" w:rsidRDefault="0047783A" w:rsidP="004F7A0E">
      <w:pPr>
        <w:spacing w:before="240"/>
        <w:ind w:left="1134" w:hanging="1134"/>
        <w:jc w:val="both"/>
        <w:rPr>
          <w:rFonts w:ascii="Times New Roman" w:hAnsi="Times New Roman"/>
          <w:b/>
          <w:sz w:val="24"/>
          <w:szCs w:val="24"/>
        </w:rPr>
      </w:pPr>
      <w:r w:rsidRPr="00F017DE">
        <w:rPr>
          <w:rFonts w:ascii="Times New Roman" w:hAnsi="Times New Roman"/>
          <w:b/>
          <w:sz w:val="24"/>
          <w:szCs w:val="24"/>
          <w:highlight w:val="lightGray"/>
        </w:rPr>
        <w:t>Article 6</w:t>
      </w:r>
      <w:r w:rsidRPr="00F017DE">
        <w:rPr>
          <w:rFonts w:ascii="Times New Roman" w:hAnsi="Times New Roman"/>
          <w:b/>
          <w:sz w:val="24"/>
          <w:szCs w:val="24"/>
          <w:highlight w:val="lightGray"/>
        </w:rPr>
        <w:tab/>
        <w:t>Subcontracting</w:t>
      </w:r>
    </w:p>
    <w:p w14:paraId="6C9B0B7A" w14:textId="33130F8E" w:rsidR="0047783A" w:rsidRPr="003D6B6C" w:rsidRDefault="00923EDA" w:rsidP="004F7A0E">
      <w:pPr>
        <w:widowControl w:val="0"/>
        <w:ind w:left="1134" w:hanging="567"/>
        <w:jc w:val="both"/>
        <w:rPr>
          <w:rFonts w:ascii="Times New Roman" w:hAnsi="Times New Roman"/>
          <w:sz w:val="22"/>
          <w:szCs w:val="22"/>
        </w:rPr>
      </w:pPr>
      <w:r w:rsidRPr="003D6B6C">
        <w:rPr>
          <w:rFonts w:ascii="Times New Roman" w:hAnsi="Times New Roman"/>
          <w:sz w:val="22"/>
          <w:szCs w:val="22"/>
        </w:rPr>
        <w:t>6.3</w:t>
      </w:r>
      <w:r w:rsidRPr="003D6B6C">
        <w:rPr>
          <w:rFonts w:ascii="Times New Roman" w:hAnsi="Times New Roman"/>
          <w:sz w:val="22"/>
          <w:szCs w:val="22"/>
        </w:rPr>
        <w:tab/>
      </w:r>
      <w:r w:rsidR="00707F1F">
        <w:rPr>
          <w:rFonts w:ascii="Times New Roman" w:hAnsi="Times New Roman"/>
          <w:sz w:val="22"/>
          <w:szCs w:val="22"/>
        </w:rPr>
        <w:t>n/a</w:t>
      </w:r>
    </w:p>
    <w:p w14:paraId="1314341F" w14:textId="77777777" w:rsidR="0047783A" w:rsidRPr="003D6B6C" w:rsidRDefault="0047783A" w:rsidP="00B5440B">
      <w:pPr>
        <w:keepNext/>
        <w:spacing w:before="240"/>
        <w:ind w:left="1134" w:hanging="1134"/>
        <w:jc w:val="both"/>
        <w:rPr>
          <w:rFonts w:ascii="Times New Roman" w:hAnsi="Times New Roman"/>
          <w:b/>
          <w:sz w:val="24"/>
          <w:szCs w:val="24"/>
        </w:rPr>
      </w:pPr>
      <w:bookmarkStart w:id="7"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7"/>
    </w:p>
    <w:p w14:paraId="637F0C66" w14:textId="1679993A" w:rsidR="00481F25" w:rsidRPr="00481F25" w:rsidRDefault="00481F25" w:rsidP="00481F25">
      <w:pPr>
        <w:jc w:val="both"/>
        <w:rPr>
          <w:rFonts w:ascii="Times New Roman" w:hAnsi="Times New Roman"/>
          <w:sz w:val="22"/>
          <w:szCs w:val="22"/>
          <w:lang w:val="en-US"/>
        </w:rPr>
      </w:pPr>
      <w:r w:rsidRPr="00481F25">
        <w:rPr>
          <w:rFonts w:ascii="Times New Roman" w:hAnsi="Times New Roman"/>
          <w:sz w:val="22"/>
          <w:szCs w:val="22"/>
          <w:lang w:val="en-US"/>
        </w:rPr>
        <w:t xml:space="preserve">The Contractor shall supply, at no additional cost to the Contracting Authority, all documents, manuals, drawings and certificates necessary for the delivery, installation, </w:t>
      </w:r>
      <w:r w:rsidR="005F48FD">
        <w:rPr>
          <w:rFonts w:ascii="Times New Roman" w:hAnsi="Times New Roman"/>
          <w:sz w:val="22"/>
          <w:szCs w:val="22"/>
          <w:lang w:val="en-US"/>
        </w:rPr>
        <w:t xml:space="preserve">inspection and </w:t>
      </w:r>
      <w:r w:rsidRPr="00481F25">
        <w:rPr>
          <w:rFonts w:ascii="Times New Roman" w:hAnsi="Times New Roman"/>
          <w:sz w:val="22"/>
          <w:szCs w:val="22"/>
          <w:lang w:val="en-US"/>
        </w:rPr>
        <w:t>commissioning, operation, maintenance and safe use of the equipment.</w:t>
      </w:r>
    </w:p>
    <w:p w14:paraId="1C0B953A" w14:textId="77777777" w:rsidR="00481F25" w:rsidRPr="00481F25" w:rsidRDefault="00481F25" w:rsidP="00481F25">
      <w:pPr>
        <w:jc w:val="both"/>
        <w:rPr>
          <w:rFonts w:ascii="Times New Roman" w:hAnsi="Times New Roman"/>
          <w:sz w:val="22"/>
          <w:szCs w:val="22"/>
          <w:lang w:val="en-US"/>
        </w:rPr>
      </w:pPr>
      <w:r w:rsidRPr="00481F25">
        <w:rPr>
          <w:rFonts w:ascii="Times New Roman" w:hAnsi="Times New Roman"/>
          <w:sz w:val="22"/>
          <w:szCs w:val="22"/>
          <w:lang w:val="en-US"/>
        </w:rPr>
        <w:t>As a minimum, the Contractor shall provide:</w:t>
      </w:r>
    </w:p>
    <w:p w14:paraId="03688254" w14:textId="77777777" w:rsidR="00481F25" w:rsidRPr="00481F25" w:rsidRDefault="00481F25" w:rsidP="00481F25">
      <w:pPr>
        <w:jc w:val="both"/>
        <w:rPr>
          <w:rFonts w:ascii="Times New Roman" w:hAnsi="Times New Roman"/>
          <w:sz w:val="22"/>
          <w:szCs w:val="22"/>
          <w:lang w:val="en-US"/>
        </w:rPr>
      </w:pPr>
      <w:r w:rsidRPr="00481F25">
        <w:rPr>
          <w:rFonts w:ascii="Times New Roman" w:hAnsi="Times New Roman"/>
          <w:sz w:val="22"/>
          <w:szCs w:val="22"/>
          <w:lang w:val="en-US"/>
        </w:rPr>
        <w:t>(a) Operator's Manual and User Instructions;</w:t>
      </w:r>
    </w:p>
    <w:p w14:paraId="5B5C8317" w14:textId="77777777" w:rsidR="00481F25" w:rsidRPr="00481F25" w:rsidRDefault="00481F25" w:rsidP="00481F25">
      <w:pPr>
        <w:jc w:val="both"/>
        <w:rPr>
          <w:rFonts w:ascii="Times New Roman" w:hAnsi="Times New Roman"/>
          <w:sz w:val="22"/>
          <w:szCs w:val="22"/>
          <w:lang w:val="en-US"/>
        </w:rPr>
      </w:pPr>
      <w:r w:rsidRPr="00481F25">
        <w:rPr>
          <w:rFonts w:ascii="Times New Roman" w:hAnsi="Times New Roman"/>
          <w:sz w:val="22"/>
          <w:szCs w:val="22"/>
          <w:lang w:val="en-US"/>
        </w:rPr>
        <w:t>(b) Maintenance and Service Manual;</w:t>
      </w:r>
    </w:p>
    <w:p w14:paraId="071DFA80" w14:textId="77777777" w:rsidR="00481F25" w:rsidRPr="00481F25" w:rsidRDefault="00481F25" w:rsidP="00481F25">
      <w:pPr>
        <w:jc w:val="both"/>
        <w:rPr>
          <w:rFonts w:ascii="Times New Roman" w:hAnsi="Times New Roman"/>
          <w:sz w:val="22"/>
          <w:szCs w:val="22"/>
          <w:lang w:val="en-US"/>
        </w:rPr>
      </w:pPr>
      <w:r w:rsidRPr="00481F25">
        <w:rPr>
          <w:rFonts w:ascii="Times New Roman" w:hAnsi="Times New Roman"/>
          <w:sz w:val="22"/>
          <w:szCs w:val="22"/>
          <w:lang w:val="en-US"/>
        </w:rPr>
        <w:t>(c) Spare Parts Catalogue, including part numbers and exploded diagrams;</w:t>
      </w:r>
    </w:p>
    <w:p w14:paraId="241FBE9E" w14:textId="77777777" w:rsidR="00481F25" w:rsidRPr="00481F25" w:rsidRDefault="00481F25" w:rsidP="00481F25">
      <w:pPr>
        <w:jc w:val="both"/>
        <w:rPr>
          <w:rFonts w:ascii="Times New Roman" w:hAnsi="Times New Roman"/>
          <w:sz w:val="22"/>
          <w:szCs w:val="22"/>
          <w:lang w:val="en-US"/>
        </w:rPr>
      </w:pPr>
      <w:r w:rsidRPr="00481F25">
        <w:rPr>
          <w:rFonts w:ascii="Times New Roman" w:hAnsi="Times New Roman"/>
          <w:sz w:val="22"/>
          <w:szCs w:val="22"/>
          <w:lang w:val="en-US"/>
        </w:rPr>
        <w:t>(d) Electrical diagrams, hydraulic schematics and control system drawings;</w:t>
      </w:r>
    </w:p>
    <w:p w14:paraId="70E07D20" w14:textId="12B3B5C7" w:rsidR="00481F25" w:rsidRPr="00481F25" w:rsidRDefault="00481F25" w:rsidP="00481F25">
      <w:pPr>
        <w:jc w:val="both"/>
        <w:rPr>
          <w:rFonts w:ascii="Times New Roman" w:hAnsi="Times New Roman"/>
          <w:sz w:val="22"/>
          <w:szCs w:val="22"/>
          <w:lang w:val="en-US"/>
        </w:rPr>
      </w:pPr>
      <w:r w:rsidRPr="00481F25">
        <w:rPr>
          <w:rFonts w:ascii="Times New Roman" w:hAnsi="Times New Roman"/>
          <w:sz w:val="22"/>
          <w:szCs w:val="22"/>
          <w:lang w:val="en-US"/>
        </w:rPr>
        <w:t xml:space="preserve">(e) </w:t>
      </w:r>
      <w:r w:rsidR="00740A22" w:rsidRPr="00740A22">
        <w:rPr>
          <w:rFonts w:ascii="Times New Roman" w:hAnsi="Times New Roman"/>
          <w:sz w:val="22"/>
          <w:szCs w:val="22"/>
        </w:rPr>
        <w:t>Technical brochures, manufacturer's data sheets and product documentation</w:t>
      </w:r>
      <w:proofErr w:type="spellStart"/>
      <w:r w:rsidRPr="00481F25">
        <w:rPr>
          <w:rFonts w:ascii="Times New Roman" w:hAnsi="Times New Roman"/>
          <w:sz w:val="22"/>
          <w:szCs w:val="22"/>
          <w:lang w:val="en-US"/>
        </w:rPr>
        <w:t>ts</w:t>
      </w:r>
      <w:proofErr w:type="spellEnd"/>
      <w:r w:rsidRPr="00481F25">
        <w:rPr>
          <w:rFonts w:ascii="Times New Roman" w:hAnsi="Times New Roman"/>
          <w:sz w:val="22"/>
          <w:szCs w:val="22"/>
          <w:lang w:val="en-US"/>
        </w:rPr>
        <w:t>;</w:t>
      </w:r>
    </w:p>
    <w:p w14:paraId="6F2D2AA2" w14:textId="77777777" w:rsidR="00481F25" w:rsidRPr="00481F25" w:rsidRDefault="00481F25" w:rsidP="00481F25">
      <w:pPr>
        <w:jc w:val="both"/>
        <w:rPr>
          <w:rFonts w:ascii="Times New Roman" w:hAnsi="Times New Roman"/>
          <w:sz w:val="22"/>
          <w:szCs w:val="22"/>
          <w:lang w:val="en-US"/>
        </w:rPr>
      </w:pPr>
      <w:r w:rsidRPr="00481F25">
        <w:rPr>
          <w:rFonts w:ascii="Times New Roman" w:hAnsi="Times New Roman"/>
          <w:sz w:val="22"/>
          <w:szCs w:val="22"/>
          <w:lang w:val="en-US"/>
        </w:rPr>
        <w:t>(f) CE Declaration of Conformity and all applicable certificates of compliance;</w:t>
      </w:r>
    </w:p>
    <w:p w14:paraId="32C98C5A" w14:textId="1C577D82" w:rsidR="00481F25" w:rsidRPr="00481F25" w:rsidRDefault="00481F25" w:rsidP="00481F25">
      <w:pPr>
        <w:jc w:val="both"/>
        <w:rPr>
          <w:rFonts w:ascii="Times New Roman" w:hAnsi="Times New Roman"/>
          <w:sz w:val="22"/>
          <w:szCs w:val="22"/>
          <w:lang w:val="en-US"/>
        </w:rPr>
      </w:pPr>
      <w:r w:rsidRPr="00481F25">
        <w:rPr>
          <w:rFonts w:ascii="Times New Roman" w:hAnsi="Times New Roman"/>
          <w:sz w:val="22"/>
          <w:szCs w:val="22"/>
          <w:lang w:val="en-US"/>
        </w:rPr>
        <w:t xml:space="preserve">(g) </w:t>
      </w:r>
      <w:r w:rsidR="00E049E4" w:rsidRPr="00E049E4">
        <w:rPr>
          <w:rFonts w:ascii="Times New Roman" w:hAnsi="Times New Roman"/>
          <w:sz w:val="22"/>
          <w:szCs w:val="22"/>
        </w:rPr>
        <w:t xml:space="preserve">Commissioning procedures, inspection checklists and testing protocols necessary for mechanical, electrical and functional </w:t>
      </w:r>
      <w:r w:rsidR="00456534">
        <w:rPr>
          <w:rFonts w:ascii="Times New Roman" w:hAnsi="Times New Roman"/>
          <w:sz w:val="22"/>
          <w:szCs w:val="22"/>
        </w:rPr>
        <w:t xml:space="preserve">inspection and </w:t>
      </w:r>
      <w:r w:rsidR="00E049E4" w:rsidRPr="00E049E4">
        <w:rPr>
          <w:rFonts w:ascii="Times New Roman" w:hAnsi="Times New Roman"/>
          <w:sz w:val="22"/>
          <w:szCs w:val="22"/>
        </w:rPr>
        <w:t>commissioning of the equipment</w:t>
      </w:r>
      <w:r w:rsidRPr="00481F25">
        <w:rPr>
          <w:rFonts w:ascii="Times New Roman" w:hAnsi="Times New Roman"/>
          <w:sz w:val="22"/>
          <w:szCs w:val="22"/>
          <w:lang w:val="en-US"/>
        </w:rPr>
        <w:t>;</w:t>
      </w:r>
    </w:p>
    <w:p w14:paraId="791A2A24" w14:textId="6069107E" w:rsidR="00481F25" w:rsidRPr="00481F25" w:rsidRDefault="00481F25" w:rsidP="00481F25">
      <w:pPr>
        <w:jc w:val="both"/>
        <w:rPr>
          <w:rFonts w:ascii="Times New Roman" w:hAnsi="Times New Roman"/>
          <w:sz w:val="22"/>
          <w:szCs w:val="22"/>
          <w:lang w:val="en-US"/>
        </w:rPr>
      </w:pPr>
      <w:r w:rsidRPr="00481F25">
        <w:rPr>
          <w:rFonts w:ascii="Times New Roman" w:hAnsi="Times New Roman"/>
          <w:sz w:val="22"/>
          <w:szCs w:val="22"/>
          <w:lang w:val="en-US"/>
        </w:rPr>
        <w:t>(h)</w:t>
      </w:r>
      <w:r w:rsidR="00A300D5">
        <w:rPr>
          <w:rFonts w:ascii="Times New Roman" w:hAnsi="Times New Roman"/>
          <w:sz w:val="22"/>
          <w:szCs w:val="22"/>
          <w:lang w:val="en-US"/>
        </w:rPr>
        <w:t xml:space="preserve"> </w:t>
      </w:r>
      <w:r w:rsidR="00E95F95" w:rsidRPr="00E95F95">
        <w:rPr>
          <w:rFonts w:ascii="Times New Roman" w:hAnsi="Times New Roman"/>
          <w:sz w:val="22"/>
          <w:szCs w:val="22"/>
        </w:rPr>
        <w:t>Proposed Site Acceptance Test (SAT) methodology, acceptance procedures and supporting documentation necessary for execution of the Site Acceptance Test in accordance with the Contract</w:t>
      </w:r>
      <w:r w:rsidRPr="00481F25">
        <w:rPr>
          <w:rFonts w:ascii="Times New Roman" w:hAnsi="Times New Roman"/>
          <w:sz w:val="22"/>
          <w:szCs w:val="22"/>
          <w:lang w:val="en-US"/>
        </w:rPr>
        <w:t>;</w:t>
      </w:r>
    </w:p>
    <w:p w14:paraId="7BCF91EC" w14:textId="4E353BD4" w:rsidR="00481F25" w:rsidRPr="00481F25" w:rsidRDefault="00481F25" w:rsidP="00481F25">
      <w:pPr>
        <w:jc w:val="both"/>
        <w:rPr>
          <w:rFonts w:ascii="Times New Roman" w:hAnsi="Times New Roman"/>
          <w:sz w:val="22"/>
          <w:szCs w:val="22"/>
          <w:lang w:val="en-US"/>
        </w:rPr>
      </w:pPr>
      <w:r w:rsidRPr="00481F25">
        <w:rPr>
          <w:rFonts w:ascii="Times New Roman" w:hAnsi="Times New Roman"/>
          <w:sz w:val="22"/>
          <w:szCs w:val="22"/>
          <w:lang w:val="en-US"/>
        </w:rPr>
        <w:lastRenderedPageBreak/>
        <w:t>(</w:t>
      </w:r>
      <w:proofErr w:type="spellStart"/>
      <w:r w:rsidRPr="00481F25">
        <w:rPr>
          <w:rFonts w:ascii="Times New Roman" w:hAnsi="Times New Roman"/>
          <w:sz w:val="22"/>
          <w:szCs w:val="22"/>
          <w:lang w:val="en-US"/>
        </w:rPr>
        <w:t>i</w:t>
      </w:r>
      <w:proofErr w:type="spellEnd"/>
      <w:r w:rsidRPr="00481F25">
        <w:rPr>
          <w:rFonts w:ascii="Times New Roman" w:hAnsi="Times New Roman"/>
          <w:sz w:val="22"/>
          <w:szCs w:val="22"/>
          <w:lang w:val="en-US"/>
        </w:rPr>
        <w:t xml:space="preserve">) </w:t>
      </w:r>
      <w:r w:rsidR="00B27B17" w:rsidRPr="00B27B17">
        <w:rPr>
          <w:rFonts w:ascii="Times New Roman" w:hAnsi="Times New Roman"/>
          <w:sz w:val="22"/>
          <w:szCs w:val="22"/>
        </w:rPr>
        <w:t>Warranty certificates and contact details for warranty support, technical assistance and after-sales service</w:t>
      </w:r>
      <w:r w:rsidRPr="00481F25">
        <w:rPr>
          <w:rFonts w:ascii="Times New Roman" w:hAnsi="Times New Roman"/>
          <w:sz w:val="22"/>
          <w:szCs w:val="22"/>
          <w:lang w:val="en-US"/>
        </w:rPr>
        <w:t>;</w:t>
      </w:r>
    </w:p>
    <w:p w14:paraId="651E0BD5" w14:textId="0E799CB0" w:rsidR="00481F25" w:rsidRPr="00481F25" w:rsidRDefault="00481F25" w:rsidP="00481F25">
      <w:pPr>
        <w:jc w:val="both"/>
        <w:rPr>
          <w:rFonts w:ascii="Times New Roman" w:hAnsi="Times New Roman"/>
          <w:sz w:val="22"/>
          <w:szCs w:val="22"/>
          <w:lang w:val="en-US"/>
        </w:rPr>
      </w:pPr>
      <w:r w:rsidRPr="00481F25">
        <w:rPr>
          <w:rFonts w:ascii="Times New Roman" w:hAnsi="Times New Roman"/>
          <w:sz w:val="22"/>
          <w:szCs w:val="22"/>
          <w:lang w:val="en-US"/>
        </w:rPr>
        <w:t xml:space="preserve">(j) </w:t>
      </w:r>
      <w:r w:rsidR="00B27B17" w:rsidRPr="00B27B17">
        <w:rPr>
          <w:rFonts w:ascii="Times New Roman" w:hAnsi="Times New Roman"/>
          <w:sz w:val="22"/>
          <w:szCs w:val="22"/>
        </w:rPr>
        <w:t>Training materials for operators and maintenance personnel</w:t>
      </w:r>
      <w:r w:rsidRPr="00481F25">
        <w:rPr>
          <w:rFonts w:ascii="Times New Roman" w:hAnsi="Times New Roman"/>
          <w:sz w:val="22"/>
          <w:szCs w:val="22"/>
          <w:lang w:val="en-US"/>
        </w:rPr>
        <w:t>;</w:t>
      </w:r>
    </w:p>
    <w:p w14:paraId="4CB8E962" w14:textId="438098D6" w:rsidR="00481F25" w:rsidRPr="00481F25" w:rsidRDefault="00481F25" w:rsidP="00481F25">
      <w:pPr>
        <w:jc w:val="both"/>
        <w:rPr>
          <w:rFonts w:ascii="Times New Roman" w:hAnsi="Times New Roman"/>
          <w:sz w:val="22"/>
          <w:szCs w:val="22"/>
          <w:lang w:val="en-US"/>
        </w:rPr>
      </w:pPr>
      <w:r w:rsidRPr="00481F25">
        <w:rPr>
          <w:rFonts w:ascii="Times New Roman" w:hAnsi="Times New Roman"/>
          <w:sz w:val="22"/>
          <w:szCs w:val="22"/>
          <w:lang w:val="en-US"/>
        </w:rPr>
        <w:t xml:space="preserve">(k) </w:t>
      </w:r>
      <w:r w:rsidR="00F20EB6" w:rsidRPr="00F20EB6">
        <w:rPr>
          <w:rFonts w:ascii="Times New Roman" w:hAnsi="Times New Roman"/>
          <w:sz w:val="22"/>
          <w:szCs w:val="22"/>
        </w:rPr>
        <w:t>Recommended preventive maintenance schedule, lubrication schedule and consumables list</w:t>
      </w:r>
      <w:r w:rsidRPr="00481F25">
        <w:rPr>
          <w:rFonts w:ascii="Times New Roman" w:hAnsi="Times New Roman"/>
          <w:sz w:val="22"/>
          <w:szCs w:val="22"/>
          <w:lang w:val="en-US"/>
        </w:rPr>
        <w:t>;</w:t>
      </w:r>
    </w:p>
    <w:p w14:paraId="6CDE29DE" w14:textId="31A1C6C3" w:rsidR="00481F25" w:rsidRPr="00481F25" w:rsidRDefault="00481F25" w:rsidP="00481F25">
      <w:pPr>
        <w:jc w:val="both"/>
        <w:rPr>
          <w:rFonts w:ascii="Times New Roman" w:hAnsi="Times New Roman"/>
          <w:sz w:val="22"/>
          <w:szCs w:val="22"/>
          <w:lang w:val="en-US"/>
        </w:rPr>
      </w:pPr>
      <w:r w:rsidRPr="00481F25">
        <w:rPr>
          <w:rFonts w:ascii="Times New Roman" w:hAnsi="Times New Roman"/>
          <w:sz w:val="22"/>
          <w:szCs w:val="22"/>
          <w:lang w:val="en-US"/>
        </w:rPr>
        <w:t xml:space="preserve">(l) </w:t>
      </w:r>
      <w:r w:rsidR="00F20EB6" w:rsidRPr="00F20EB6">
        <w:rPr>
          <w:rFonts w:ascii="Times New Roman" w:hAnsi="Times New Roman"/>
          <w:sz w:val="22"/>
          <w:szCs w:val="22"/>
        </w:rPr>
        <w:t>Recommended spare parts list, including indicative replacement intervals and service recommendations</w:t>
      </w:r>
      <w:proofErr w:type="spellStart"/>
      <w:r w:rsidRPr="00481F25">
        <w:rPr>
          <w:rFonts w:ascii="Times New Roman" w:hAnsi="Times New Roman"/>
          <w:sz w:val="22"/>
          <w:szCs w:val="22"/>
          <w:lang w:val="en-US"/>
        </w:rPr>
        <w:t>als</w:t>
      </w:r>
      <w:proofErr w:type="spellEnd"/>
      <w:r w:rsidRPr="00481F25">
        <w:rPr>
          <w:rFonts w:ascii="Times New Roman" w:hAnsi="Times New Roman"/>
          <w:sz w:val="22"/>
          <w:szCs w:val="22"/>
          <w:lang w:val="en-US"/>
        </w:rPr>
        <w:t>.</w:t>
      </w:r>
    </w:p>
    <w:p w14:paraId="21F91E9D" w14:textId="77777777" w:rsidR="00481F25" w:rsidRPr="00481F25" w:rsidRDefault="00481F25" w:rsidP="00481F25">
      <w:pPr>
        <w:jc w:val="both"/>
        <w:rPr>
          <w:rFonts w:ascii="Times New Roman" w:hAnsi="Times New Roman"/>
          <w:sz w:val="22"/>
          <w:szCs w:val="22"/>
          <w:lang w:val="en-US"/>
        </w:rPr>
      </w:pPr>
      <w:r w:rsidRPr="00481F25">
        <w:rPr>
          <w:rFonts w:ascii="Times New Roman" w:hAnsi="Times New Roman"/>
          <w:sz w:val="22"/>
          <w:szCs w:val="22"/>
          <w:lang w:val="en-US"/>
        </w:rPr>
        <w:t>All documents shall be supplied in English and in Macedonian language. The Contractor shall provide one (1) original hard copy and one (1) electronic copy in searchable PDF format and, where applicable, editable formats.</w:t>
      </w:r>
    </w:p>
    <w:p w14:paraId="6D183557" w14:textId="77777777" w:rsidR="00481F25" w:rsidRPr="00481F25" w:rsidRDefault="00481F25" w:rsidP="00481F25">
      <w:pPr>
        <w:jc w:val="both"/>
        <w:rPr>
          <w:rFonts w:ascii="Times New Roman" w:hAnsi="Times New Roman"/>
          <w:sz w:val="22"/>
          <w:szCs w:val="22"/>
          <w:lang w:val="en-US"/>
        </w:rPr>
      </w:pPr>
      <w:r w:rsidRPr="00481F25">
        <w:rPr>
          <w:rFonts w:ascii="Times New Roman" w:hAnsi="Times New Roman"/>
          <w:sz w:val="22"/>
          <w:szCs w:val="22"/>
          <w:lang w:val="en-US"/>
        </w:rPr>
        <w:t>The Contracting Authority shall review the documents for completeness and compliance with the Contract and may request corrections, clarifications or additional information where necessary. The Contractor shall provide the requested revisions within five (5) working days of receipt of the Contracting Authority's request.</w:t>
      </w:r>
    </w:p>
    <w:p w14:paraId="54C32F4F" w14:textId="77777777" w:rsidR="00481F25" w:rsidRPr="00481F25" w:rsidRDefault="00481F25" w:rsidP="00481F25">
      <w:pPr>
        <w:jc w:val="both"/>
        <w:rPr>
          <w:rFonts w:ascii="Times New Roman" w:hAnsi="Times New Roman"/>
          <w:sz w:val="22"/>
          <w:szCs w:val="22"/>
          <w:lang w:val="en-US"/>
        </w:rPr>
      </w:pPr>
      <w:r w:rsidRPr="00481F25">
        <w:rPr>
          <w:rFonts w:ascii="Times New Roman" w:hAnsi="Times New Roman"/>
          <w:sz w:val="22"/>
          <w:szCs w:val="22"/>
          <w:lang w:val="en-US"/>
        </w:rPr>
        <w:t>The approval of documents by the Contracting Authority shall not relieve the Contractor of any of its obligations under the Contract, nor shall it constitute acceptance of the equipment or waiver of any contractual rights of the Contracting Authority.</w:t>
      </w:r>
    </w:p>
    <w:p w14:paraId="09203E64" w14:textId="28BCE2E2" w:rsidR="0047783A" w:rsidRPr="00481F25" w:rsidRDefault="003B430F" w:rsidP="00B34179">
      <w:pPr>
        <w:jc w:val="both"/>
        <w:rPr>
          <w:rFonts w:ascii="Times New Roman" w:hAnsi="Times New Roman"/>
          <w:b/>
          <w:sz w:val="22"/>
          <w:szCs w:val="22"/>
          <w:lang w:val="en-US"/>
        </w:rPr>
      </w:pPr>
      <w:r w:rsidRPr="003B430F">
        <w:rPr>
          <w:rFonts w:ascii="Times New Roman" w:hAnsi="Times New Roman"/>
          <w:b/>
          <w:sz w:val="22"/>
          <w:szCs w:val="22"/>
        </w:rPr>
        <w:t>Submission of the documents specified in this Article shall constitute a condition for Provisional Acceptance of the equipment.</w:t>
      </w:r>
    </w:p>
    <w:p w14:paraId="35062D7D"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8"/>
    </w:p>
    <w:p w14:paraId="08B54A58" w14:textId="419C0C7B" w:rsidR="00A9039D" w:rsidRPr="00A9039D" w:rsidRDefault="00350E08" w:rsidP="00A9039D">
      <w:pPr>
        <w:jc w:val="both"/>
        <w:rPr>
          <w:rFonts w:ascii="Times New Roman" w:hAnsi="Times New Roman"/>
          <w:sz w:val="22"/>
          <w:szCs w:val="22"/>
          <w:lang w:val="en-US"/>
        </w:rPr>
      </w:pPr>
      <w:r w:rsidRPr="00350E08">
        <w:rPr>
          <w:rFonts w:ascii="Times New Roman" w:hAnsi="Times New Roman"/>
          <w:sz w:val="22"/>
          <w:szCs w:val="22"/>
        </w:rPr>
        <w:t>The Contracting Authority shall, where appropriate and upon reasonable request by the Contractor, provide reasonable assistance in facilitating contacts with the competent national authorities in relation to permits, licences, customs procedures and other administrative formalities necessary for the implementation of the Contract.</w:t>
      </w:r>
    </w:p>
    <w:p w14:paraId="2DF1D9FA" w14:textId="77777777" w:rsidR="00A9039D" w:rsidRPr="00A9039D" w:rsidRDefault="00A9039D" w:rsidP="00A9039D">
      <w:pPr>
        <w:jc w:val="both"/>
        <w:rPr>
          <w:rFonts w:ascii="Times New Roman" w:hAnsi="Times New Roman"/>
          <w:sz w:val="22"/>
          <w:szCs w:val="22"/>
          <w:lang w:val="en-US"/>
        </w:rPr>
      </w:pPr>
      <w:r w:rsidRPr="00A9039D">
        <w:rPr>
          <w:rFonts w:ascii="Times New Roman" w:hAnsi="Times New Roman"/>
          <w:sz w:val="22"/>
          <w:szCs w:val="22"/>
          <w:lang w:val="en-US"/>
        </w:rPr>
        <w:t xml:space="preserve">Notwithstanding the above, the prime and ultimate responsibility for obtaining all permits, </w:t>
      </w:r>
      <w:proofErr w:type="spellStart"/>
      <w:r w:rsidRPr="00A9039D">
        <w:rPr>
          <w:rFonts w:ascii="Times New Roman" w:hAnsi="Times New Roman"/>
          <w:sz w:val="22"/>
          <w:szCs w:val="22"/>
          <w:lang w:val="en-US"/>
        </w:rPr>
        <w:t>licences</w:t>
      </w:r>
      <w:proofErr w:type="spellEnd"/>
      <w:r w:rsidRPr="00A9039D">
        <w:rPr>
          <w:rFonts w:ascii="Times New Roman" w:hAnsi="Times New Roman"/>
          <w:sz w:val="22"/>
          <w:szCs w:val="22"/>
          <w:lang w:val="en-US"/>
        </w:rPr>
        <w:t xml:space="preserve">, </w:t>
      </w:r>
      <w:proofErr w:type="spellStart"/>
      <w:r w:rsidRPr="00A9039D">
        <w:rPr>
          <w:rFonts w:ascii="Times New Roman" w:hAnsi="Times New Roman"/>
          <w:sz w:val="22"/>
          <w:szCs w:val="22"/>
          <w:lang w:val="en-US"/>
        </w:rPr>
        <w:t>authorisations</w:t>
      </w:r>
      <w:proofErr w:type="spellEnd"/>
      <w:r w:rsidRPr="00A9039D">
        <w:rPr>
          <w:rFonts w:ascii="Times New Roman" w:hAnsi="Times New Roman"/>
          <w:sz w:val="22"/>
          <w:szCs w:val="22"/>
          <w:lang w:val="en-US"/>
        </w:rPr>
        <w:t>, approvals, customs clearances and other administrative requirements necessary for the execution of the Contract shall rest solely with the Contractor and shall be at the Contractor's own risk and expense.</w:t>
      </w:r>
    </w:p>
    <w:p w14:paraId="324414A7" w14:textId="77777777" w:rsidR="00A9039D" w:rsidRDefault="00A9039D" w:rsidP="00A9039D">
      <w:pPr>
        <w:jc w:val="both"/>
        <w:rPr>
          <w:rFonts w:ascii="Times New Roman" w:hAnsi="Times New Roman"/>
          <w:sz w:val="22"/>
          <w:szCs w:val="22"/>
          <w:lang w:val="en-US"/>
        </w:rPr>
      </w:pPr>
      <w:r w:rsidRPr="00A9039D">
        <w:rPr>
          <w:rFonts w:ascii="Times New Roman" w:hAnsi="Times New Roman"/>
          <w:sz w:val="22"/>
          <w:szCs w:val="22"/>
          <w:lang w:val="en-US"/>
        </w:rPr>
        <w:t>Given that the supplies are to be delivered on a DDP (Delivered Duty Paid – Incoterms® 2020) basis, the Contractor shall be fully responsible for all import and export formalities, customs procedures and any other requirements necessary to deliver the equipment to the place of acceptance in accordance with the Contract.</w:t>
      </w:r>
    </w:p>
    <w:p w14:paraId="4FC1CD52" w14:textId="5A66B9C1" w:rsidR="004D6D90" w:rsidRPr="00A9039D" w:rsidRDefault="004D6D90" w:rsidP="00A9039D">
      <w:pPr>
        <w:jc w:val="both"/>
        <w:rPr>
          <w:rFonts w:ascii="Times New Roman" w:hAnsi="Times New Roman"/>
          <w:sz w:val="22"/>
          <w:szCs w:val="22"/>
          <w:lang w:val="en-US"/>
        </w:rPr>
      </w:pPr>
      <w:r w:rsidRPr="004D6D90">
        <w:rPr>
          <w:rFonts w:ascii="Times New Roman" w:hAnsi="Times New Roman"/>
          <w:sz w:val="22"/>
          <w:szCs w:val="22"/>
        </w:rPr>
        <w:t>The foregoing shall be without prejudice to any tax or customs exemptions applicable to the Contract under the Financing Agreement and the applicable legislation of the Republic of North Macedonia.</w:t>
      </w:r>
    </w:p>
    <w:p w14:paraId="78D9136C" w14:textId="3F20853A" w:rsidR="00A9039D" w:rsidRDefault="00692EEA" w:rsidP="00A9039D">
      <w:pPr>
        <w:jc w:val="both"/>
        <w:rPr>
          <w:rFonts w:ascii="Times New Roman" w:hAnsi="Times New Roman"/>
          <w:sz w:val="22"/>
          <w:szCs w:val="22"/>
          <w:lang w:val="en-US"/>
        </w:rPr>
      </w:pPr>
      <w:r w:rsidRPr="00692EEA">
        <w:rPr>
          <w:rFonts w:ascii="Times New Roman" w:hAnsi="Times New Roman"/>
          <w:sz w:val="22"/>
          <w:szCs w:val="22"/>
        </w:rPr>
        <w:t>The Contractor shall comply with all applicable laws and regulations of the Republic of North Macedonia, including customs, import and export regulations, as amended from time to time, and shall keep the Contracting Authority informed of the status of all permits and licences relevant to the implementation of the Contract.</w:t>
      </w:r>
    </w:p>
    <w:p w14:paraId="373F3C2D" w14:textId="32D91D25" w:rsidR="00093284" w:rsidRPr="00A9039D" w:rsidRDefault="00093284" w:rsidP="00A9039D">
      <w:pPr>
        <w:jc w:val="both"/>
        <w:rPr>
          <w:rFonts w:ascii="Times New Roman" w:hAnsi="Times New Roman"/>
          <w:sz w:val="22"/>
          <w:szCs w:val="22"/>
          <w:lang w:val="en-US"/>
        </w:rPr>
      </w:pPr>
      <w:r w:rsidRPr="00093284">
        <w:rPr>
          <w:rFonts w:ascii="Times New Roman" w:hAnsi="Times New Roman"/>
          <w:sz w:val="22"/>
          <w:szCs w:val="22"/>
        </w:rPr>
        <w:t>The Contractor shall promptly inform the Contracting Authority of any circumstances that may affect the timely obtaining of permits, licences, authorisations or customs clearances and may impact the implementation of the Contract.</w:t>
      </w:r>
    </w:p>
    <w:p w14:paraId="3ACAFE63" w14:textId="77777777" w:rsidR="00A9039D" w:rsidRPr="00A9039D" w:rsidRDefault="00A9039D" w:rsidP="00A9039D">
      <w:pPr>
        <w:jc w:val="both"/>
        <w:rPr>
          <w:rFonts w:ascii="Times New Roman" w:hAnsi="Times New Roman"/>
          <w:sz w:val="22"/>
          <w:szCs w:val="22"/>
          <w:lang w:val="en-US"/>
        </w:rPr>
      </w:pPr>
      <w:r w:rsidRPr="00A9039D">
        <w:rPr>
          <w:rFonts w:ascii="Times New Roman" w:hAnsi="Times New Roman"/>
          <w:sz w:val="22"/>
          <w:szCs w:val="22"/>
          <w:lang w:val="en-US"/>
        </w:rPr>
        <w:lastRenderedPageBreak/>
        <w:t xml:space="preserve">If the Contractor is late in applying for, or fails to obtain, any permit, </w:t>
      </w:r>
      <w:proofErr w:type="spellStart"/>
      <w:r w:rsidRPr="00A9039D">
        <w:rPr>
          <w:rFonts w:ascii="Times New Roman" w:hAnsi="Times New Roman"/>
          <w:sz w:val="22"/>
          <w:szCs w:val="22"/>
          <w:lang w:val="en-US"/>
        </w:rPr>
        <w:t>licence</w:t>
      </w:r>
      <w:proofErr w:type="spellEnd"/>
      <w:r w:rsidRPr="00A9039D">
        <w:rPr>
          <w:rFonts w:ascii="Times New Roman" w:hAnsi="Times New Roman"/>
          <w:sz w:val="22"/>
          <w:szCs w:val="22"/>
          <w:lang w:val="en-US"/>
        </w:rPr>
        <w:t xml:space="preserve">, </w:t>
      </w:r>
      <w:proofErr w:type="spellStart"/>
      <w:r w:rsidRPr="00A9039D">
        <w:rPr>
          <w:rFonts w:ascii="Times New Roman" w:hAnsi="Times New Roman"/>
          <w:sz w:val="22"/>
          <w:szCs w:val="22"/>
          <w:lang w:val="en-US"/>
        </w:rPr>
        <w:t>authorisation</w:t>
      </w:r>
      <w:proofErr w:type="spellEnd"/>
      <w:r w:rsidRPr="00A9039D">
        <w:rPr>
          <w:rFonts w:ascii="Times New Roman" w:hAnsi="Times New Roman"/>
          <w:sz w:val="22"/>
          <w:szCs w:val="22"/>
          <w:lang w:val="en-US"/>
        </w:rPr>
        <w:t xml:space="preserve"> or customs clearance required for the execution of the Contract, the Contractor shall not be entitled to any extension of the Period of Implementation, additional payment or any other compensation arising therefrom.</w:t>
      </w:r>
    </w:p>
    <w:p w14:paraId="490BDFDD" w14:textId="7B15AE1E" w:rsidR="0047783A" w:rsidRPr="008A5126" w:rsidRDefault="003A7759" w:rsidP="00B34179">
      <w:pPr>
        <w:jc w:val="both"/>
        <w:rPr>
          <w:rFonts w:ascii="Times New Roman" w:hAnsi="Times New Roman"/>
          <w:sz w:val="22"/>
          <w:szCs w:val="22"/>
          <w:lang w:val="mk-MK"/>
        </w:rPr>
      </w:pPr>
      <w:r w:rsidRPr="003A7759">
        <w:rPr>
          <w:rFonts w:ascii="Times New Roman" w:hAnsi="Times New Roman"/>
          <w:sz w:val="22"/>
          <w:szCs w:val="22"/>
        </w:rPr>
        <w:t>Any costs arising from delays in customs clearance, import procedures, storage, demurrage, handling or similar administrative matters shall be borne exclusively by the Contractor.</w:t>
      </w:r>
    </w:p>
    <w:p w14:paraId="6797F7C0" w14:textId="77777777" w:rsidR="00E0396B" w:rsidRPr="00B5440B" w:rsidRDefault="00E0396B" w:rsidP="00FE689C">
      <w:pPr>
        <w:tabs>
          <w:tab w:val="left" w:pos="1134"/>
        </w:tabs>
        <w:jc w:val="both"/>
        <w:rPr>
          <w:rFonts w:ascii="Times New Roman" w:hAnsi="Times New Roman"/>
          <w:b/>
          <w:sz w:val="24"/>
          <w:szCs w:val="24"/>
        </w:rPr>
      </w:pPr>
      <w:r w:rsidRPr="00B5440B">
        <w:rPr>
          <w:rFonts w:ascii="Times New Roman" w:hAnsi="Times New Roman"/>
          <w:b/>
          <w:sz w:val="24"/>
          <w:szCs w:val="24"/>
        </w:rPr>
        <w:t>Article 9</w:t>
      </w:r>
      <w:r w:rsidRPr="00B5440B">
        <w:rPr>
          <w:rFonts w:ascii="Times New Roman" w:hAnsi="Times New Roman"/>
          <w:b/>
          <w:sz w:val="24"/>
          <w:szCs w:val="24"/>
        </w:rPr>
        <w:tab/>
        <w:t xml:space="preserve">General </w:t>
      </w:r>
      <w:r w:rsidR="00B2529B" w:rsidRPr="00B5440B">
        <w:rPr>
          <w:rFonts w:ascii="Times New Roman" w:hAnsi="Times New Roman"/>
          <w:b/>
          <w:sz w:val="24"/>
          <w:szCs w:val="24"/>
        </w:rPr>
        <w:t>o</w:t>
      </w:r>
      <w:r w:rsidRPr="00B5440B">
        <w:rPr>
          <w:rFonts w:ascii="Times New Roman" w:hAnsi="Times New Roman"/>
          <w:b/>
          <w:sz w:val="24"/>
          <w:szCs w:val="24"/>
        </w:rPr>
        <w:t>bligations</w:t>
      </w:r>
    </w:p>
    <w:p w14:paraId="61589364" w14:textId="1036F65F" w:rsidR="002667F3" w:rsidRDefault="00E0396B" w:rsidP="002F5B61">
      <w:pPr>
        <w:tabs>
          <w:tab w:val="left" w:pos="0"/>
        </w:tabs>
        <w:jc w:val="both"/>
        <w:rPr>
          <w:rFonts w:ascii="Times New Roman" w:hAnsi="Times New Roman"/>
          <w:sz w:val="22"/>
          <w:szCs w:val="22"/>
          <w:lang w:val="en-US"/>
        </w:rPr>
      </w:pPr>
      <w:r w:rsidRPr="003D6B6C">
        <w:rPr>
          <w:rFonts w:ascii="Times New Roman" w:hAnsi="Times New Roman"/>
          <w:sz w:val="22"/>
          <w:szCs w:val="22"/>
        </w:rPr>
        <w:t>9.9</w:t>
      </w:r>
      <w:r w:rsidR="002F5B61">
        <w:rPr>
          <w:rFonts w:ascii="Times New Roman" w:hAnsi="Times New Roman"/>
          <w:sz w:val="22"/>
          <w:szCs w:val="22"/>
        </w:rPr>
        <w:tab/>
      </w:r>
      <w:r w:rsidR="00670956" w:rsidRPr="00A63C99">
        <w:rPr>
          <w:rFonts w:ascii="Times New Roman" w:hAnsi="Times New Roman"/>
          <w:sz w:val="22"/>
          <w:szCs w:val="22"/>
          <w:lang w:val="en-US"/>
        </w:rPr>
        <w:t>The Contractor shall comply with the Communication and Visibility Requirements for EU-funded external actions, as laid down and published by the European Commission</w:t>
      </w:r>
      <w:r w:rsidR="007D39B4">
        <w:rPr>
          <w:rStyle w:val="FootnoteReference"/>
          <w:rFonts w:ascii="Times New Roman" w:hAnsi="Times New Roman"/>
          <w:sz w:val="22"/>
          <w:szCs w:val="22"/>
          <w:lang w:val="en-US"/>
        </w:rPr>
        <w:footnoteReference w:id="1"/>
      </w:r>
      <w:r w:rsidR="00670956" w:rsidRPr="00A63C99">
        <w:rPr>
          <w:rFonts w:ascii="Times New Roman" w:hAnsi="Times New Roman"/>
          <w:sz w:val="22"/>
          <w:szCs w:val="22"/>
          <w:lang w:val="en-US"/>
        </w:rPr>
        <w:t>.</w:t>
      </w:r>
      <w:r w:rsidR="002667F3">
        <w:rPr>
          <w:rFonts w:ascii="Times New Roman" w:hAnsi="Times New Roman"/>
          <w:sz w:val="22"/>
          <w:szCs w:val="22"/>
          <w:lang w:val="en-US"/>
        </w:rPr>
        <w:t xml:space="preserve"> </w:t>
      </w:r>
    </w:p>
    <w:p w14:paraId="111DED04" w14:textId="711F85B0" w:rsidR="00670956" w:rsidRPr="00A63C99" w:rsidRDefault="00670956" w:rsidP="002667F3">
      <w:pPr>
        <w:tabs>
          <w:tab w:val="left" w:pos="1134"/>
        </w:tabs>
        <w:jc w:val="both"/>
        <w:rPr>
          <w:rFonts w:ascii="Times New Roman" w:hAnsi="Times New Roman"/>
          <w:sz w:val="22"/>
          <w:szCs w:val="22"/>
          <w:lang w:val="en-US"/>
        </w:rPr>
      </w:pPr>
      <w:r w:rsidRPr="00A63C99">
        <w:rPr>
          <w:rFonts w:ascii="Times New Roman" w:hAnsi="Times New Roman"/>
          <w:sz w:val="22"/>
          <w:szCs w:val="22"/>
          <w:lang w:val="en-US"/>
        </w:rPr>
        <w:t>The Contracting Authority shall be responsible for all communication and visibility activities related to the Contract and the RE-CONSTRUCT Project, including the placement of any permanent or temporary visibility stickers, plaques, signs or other communication materials on the supplied equipment.</w:t>
      </w:r>
    </w:p>
    <w:p w14:paraId="441A5DC3" w14:textId="77777777" w:rsidR="00670956" w:rsidRPr="00A63C99" w:rsidRDefault="00670956" w:rsidP="00670956">
      <w:pPr>
        <w:tabs>
          <w:tab w:val="left" w:pos="426"/>
        </w:tabs>
        <w:ind w:right="-2"/>
        <w:jc w:val="both"/>
        <w:rPr>
          <w:rFonts w:ascii="Times New Roman" w:hAnsi="Times New Roman"/>
          <w:sz w:val="22"/>
          <w:szCs w:val="22"/>
          <w:lang w:val="en-US"/>
        </w:rPr>
      </w:pPr>
      <w:r w:rsidRPr="00A63C99">
        <w:rPr>
          <w:rFonts w:ascii="Times New Roman" w:hAnsi="Times New Roman"/>
          <w:sz w:val="22"/>
          <w:szCs w:val="22"/>
          <w:lang w:val="en-US"/>
        </w:rPr>
        <w:t>The Contractor shall cooperate with the Contracting Authority and provide reasonable assistance for communication, visibility and reporting purposes, including:</w:t>
      </w:r>
    </w:p>
    <w:p w14:paraId="428BDB3B" w14:textId="77777777" w:rsidR="00670956" w:rsidRPr="00A63C99" w:rsidRDefault="00670956" w:rsidP="00670956">
      <w:pPr>
        <w:tabs>
          <w:tab w:val="left" w:pos="426"/>
        </w:tabs>
        <w:ind w:right="-2"/>
        <w:jc w:val="both"/>
        <w:rPr>
          <w:rFonts w:ascii="Times New Roman" w:hAnsi="Times New Roman"/>
          <w:sz w:val="22"/>
          <w:szCs w:val="22"/>
          <w:lang w:val="en-US"/>
        </w:rPr>
      </w:pPr>
      <w:r w:rsidRPr="00A63C99">
        <w:rPr>
          <w:rFonts w:ascii="Times New Roman" w:hAnsi="Times New Roman"/>
          <w:sz w:val="22"/>
          <w:szCs w:val="22"/>
          <w:lang w:val="en-US"/>
        </w:rPr>
        <w:t xml:space="preserve">(a) allowing access to </w:t>
      </w:r>
      <w:proofErr w:type="gramStart"/>
      <w:r w:rsidRPr="00A63C99">
        <w:rPr>
          <w:rFonts w:ascii="Times New Roman" w:hAnsi="Times New Roman"/>
          <w:sz w:val="22"/>
          <w:szCs w:val="22"/>
          <w:lang w:val="en-US"/>
        </w:rPr>
        <w:t>the equipment</w:t>
      </w:r>
      <w:proofErr w:type="gramEnd"/>
      <w:r w:rsidRPr="00A63C99">
        <w:rPr>
          <w:rFonts w:ascii="Times New Roman" w:hAnsi="Times New Roman"/>
          <w:sz w:val="22"/>
          <w:szCs w:val="22"/>
          <w:lang w:val="en-US"/>
        </w:rPr>
        <w:t xml:space="preserve"> for visibility activities;</w:t>
      </w:r>
    </w:p>
    <w:p w14:paraId="0A6634AA" w14:textId="5F7894D8" w:rsidR="00670956" w:rsidRPr="00A63C99" w:rsidRDefault="00670956" w:rsidP="00670956">
      <w:pPr>
        <w:tabs>
          <w:tab w:val="left" w:pos="426"/>
        </w:tabs>
        <w:ind w:right="-2"/>
        <w:jc w:val="both"/>
        <w:rPr>
          <w:rFonts w:ascii="Times New Roman" w:hAnsi="Times New Roman"/>
          <w:sz w:val="22"/>
          <w:szCs w:val="22"/>
          <w:lang w:val="en-US"/>
        </w:rPr>
      </w:pPr>
      <w:r w:rsidRPr="00A63C99">
        <w:rPr>
          <w:rFonts w:ascii="Times New Roman" w:hAnsi="Times New Roman"/>
          <w:sz w:val="22"/>
          <w:szCs w:val="22"/>
          <w:lang w:val="en-US"/>
        </w:rPr>
        <w:t xml:space="preserve">(b) providing, upon request, photographic documentation of the delivery, installation, </w:t>
      </w:r>
      <w:r w:rsidR="00456534">
        <w:rPr>
          <w:rFonts w:ascii="Times New Roman" w:hAnsi="Times New Roman"/>
          <w:sz w:val="22"/>
          <w:szCs w:val="22"/>
          <w:lang w:val="en-US"/>
        </w:rPr>
        <w:t xml:space="preserve">inspection and </w:t>
      </w:r>
      <w:r w:rsidRPr="00A63C99">
        <w:rPr>
          <w:rFonts w:ascii="Times New Roman" w:hAnsi="Times New Roman"/>
          <w:sz w:val="22"/>
          <w:szCs w:val="22"/>
          <w:lang w:val="en-US"/>
        </w:rPr>
        <w:t>commissioning and Site Acceptance Test (SAT) activities;</w:t>
      </w:r>
    </w:p>
    <w:p w14:paraId="0DFF0327" w14:textId="77777777" w:rsidR="00670956" w:rsidRPr="00A63C99" w:rsidRDefault="00670956" w:rsidP="00670956">
      <w:pPr>
        <w:tabs>
          <w:tab w:val="left" w:pos="426"/>
        </w:tabs>
        <w:ind w:right="-2"/>
        <w:jc w:val="both"/>
        <w:rPr>
          <w:rFonts w:ascii="Times New Roman" w:hAnsi="Times New Roman"/>
          <w:sz w:val="22"/>
          <w:szCs w:val="22"/>
          <w:lang w:val="en-US"/>
        </w:rPr>
      </w:pPr>
      <w:r w:rsidRPr="00A63C99">
        <w:rPr>
          <w:rFonts w:ascii="Times New Roman" w:hAnsi="Times New Roman"/>
          <w:sz w:val="22"/>
          <w:szCs w:val="22"/>
          <w:lang w:val="en-US"/>
        </w:rPr>
        <w:t xml:space="preserve">(c) providing </w:t>
      </w:r>
      <w:proofErr w:type="gramStart"/>
      <w:r w:rsidRPr="00A63C99">
        <w:rPr>
          <w:rFonts w:ascii="Times New Roman" w:hAnsi="Times New Roman"/>
          <w:sz w:val="22"/>
          <w:szCs w:val="22"/>
          <w:lang w:val="en-US"/>
        </w:rPr>
        <w:t>factual information</w:t>
      </w:r>
      <w:proofErr w:type="gramEnd"/>
      <w:r w:rsidRPr="00A63C99">
        <w:rPr>
          <w:rFonts w:ascii="Times New Roman" w:hAnsi="Times New Roman"/>
          <w:sz w:val="22"/>
          <w:szCs w:val="22"/>
          <w:lang w:val="en-US"/>
        </w:rPr>
        <w:t xml:space="preserve"> reasonably required by the Contracting Authority for reporting and visibility purposes.</w:t>
      </w:r>
    </w:p>
    <w:p w14:paraId="0B2894C9" w14:textId="77777777" w:rsidR="00670956" w:rsidRPr="00A63C99" w:rsidRDefault="00670956" w:rsidP="00670956">
      <w:pPr>
        <w:tabs>
          <w:tab w:val="left" w:pos="426"/>
        </w:tabs>
        <w:ind w:right="-2"/>
        <w:jc w:val="both"/>
        <w:rPr>
          <w:rFonts w:ascii="Times New Roman" w:hAnsi="Times New Roman"/>
          <w:sz w:val="22"/>
          <w:szCs w:val="22"/>
          <w:lang w:val="en-US"/>
        </w:rPr>
      </w:pPr>
      <w:r w:rsidRPr="00A63C99">
        <w:rPr>
          <w:rFonts w:ascii="Times New Roman" w:hAnsi="Times New Roman"/>
          <w:sz w:val="22"/>
          <w:szCs w:val="22"/>
          <w:lang w:val="en-US"/>
        </w:rPr>
        <w:t>The Contractor shall not issue any press release, public statement or communication material relating to the Contract without the prior written approval of the Contracting Authority.</w:t>
      </w:r>
    </w:p>
    <w:p w14:paraId="2EE09D8A" w14:textId="77777777" w:rsidR="00670956" w:rsidRPr="00A63C99" w:rsidRDefault="00670956" w:rsidP="00670956">
      <w:pPr>
        <w:tabs>
          <w:tab w:val="left" w:pos="426"/>
        </w:tabs>
        <w:ind w:right="-2"/>
        <w:jc w:val="both"/>
        <w:rPr>
          <w:rFonts w:ascii="Times New Roman" w:hAnsi="Times New Roman"/>
          <w:sz w:val="22"/>
          <w:szCs w:val="22"/>
          <w:lang w:val="en-US"/>
        </w:rPr>
      </w:pPr>
      <w:r w:rsidRPr="00A63C99">
        <w:rPr>
          <w:rFonts w:ascii="Times New Roman" w:hAnsi="Times New Roman"/>
          <w:sz w:val="22"/>
          <w:szCs w:val="22"/>
          <w:lang w:val="en-US"/>
        </w:rPr>
        <w:t>Compliance with the obligations set out in this Article shall be deemed included in the Contract Price and shall not entitle the Contractor to any additional payment.</w:t>
      </w:r>
    </w:p>
    <w:p w14:paraId="4C08721E" w14:textId="7A088BA6" w:rsidR="00E0396B" w:rsidRPr="00670956" w:rsidRDefault="00E0396B" w:rsidP="006B5E82">
      <w:pPr>
        <w:tabs>
          <w:tab w:val="left" w:pos="426"/>
        </w:tabs>
        <w:ind w:left="1134" w:right="-2" w:hanging="708"/>
        <w:jc w:val="both"/>
        <w:rPr>
          <w:rFonts w:ascii="Times New Roman" w:hAnsi="Times New Roman"/>
          <w:sz w:val="22"/>
          <w:szCs w:val="22"/>
          <w:lang w:val="en-US"/>
        </w:rPr>
      </w:pP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9"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9"/>
    </w:p>
    <w:p w14:paraId="55B4784B" w14:textId="4048426B" w:rsidR="0043240C" w:rsidRPr="00AE6EB3" w:rsidRDefault="0047783A" w:rsidP="0045001A">
      <w:pPr>
        <w:pStyle w:val="Heading2"/>
        <w:keepNext w:val="0"/>
        <w:numPr>
          <w:ilvl w:val="1"/>
          <w:numId w:val="0"/>
        </w:numPr>
        <w:spacing w:before="0"/>
        <w:jc w:val="both"/>
        <w:rPr>
          <w:rFonts w:ascii="Times New Roman" w:hAnsi="Times New Roman"/>
          <w:sz w:val="22"/>
          <w:szCs w:val="22"/>
          <w:lang w:val="en-GB"/>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045690" w:rsidRPr="00045690">
        <w:rPr>
          <w:rFonts w:ascii="Times New Roman" w:hAnsi="Times New Roman"/>
          <w:sz w:val="22"/>
          <w:szCs w:val="22"/>
          <w:lang w:val="en-GB"/>
        </w:rPr>
        <w:t>All goods purchased under the Contract shall comply with the rules of origin applicable to the IPA II programme, in accordance with Regulation (EU) No 236/2014, Regulation (EU) No 231/2014 and Annex A2a to the Practical Guide.</w:t>
      </w:r>
      <w:r w:rsidRPr="00AE6EB3">
        <w:rPr>
          <w:rFonts w:ascii="Times New Roman" w:hAnsi="Times New Roman"/>
          <w:sz w:val="22"/>
          <w:szCs w:val="22"/>
          <w:lang w:val="en-GB"/>
        </w:rPr>
        <w:t xml:space="preserve"> For these purposes, </w:t>
      </w:r>
      <w:r w:rsidR="006A5F84" w:rsidRPr="00AE6EB3">
        <w:rPr>
          <w:rFonts w:ascii="Times New Roman" w:hAnsi="Times New Roman"/>
          <w:sz w:val="22"/>
          <w:szCs w:val="22"/>
          <w:lang w:val="en-GB"/>
        </w:rPr>
        <w:t>‘</w:t>
      </w:r>
      <w:r w:rsidRPr="00AE6EB3">
        <w:rPr>
          <w:rFonts w:ascii="Times New Roman" w:hAnsi="Times New Roman"/>
          <w:sz w:val="22"/>
          <w:szCs w:val="22"/>
          <w:lang w:val="en-GB"/>
        </w:rPr>
        <w:t>origin</w:t>
      </w:r>
      <w:r w:rsidR="006A5F84" w:rsidRPr="00AE6EB3">
        <w:rPr>
          <w:rFonts w:ascii="Times New Roman" w:hAnsi="Times New Roman"/>
          <w:sz w:val="22"/>
          <w:szCs w:val="22"/>
          <w:lang w:val="en-GB"/>
        </w:rPr>
        <w:t>’</w:t>
      </w:r>
      <w:r w:rsidRPr="00AE6EB3">
        <w:rPr>
          <w:rFonts w:ascii="Times New Roman" w:hAnsi="Times New Roman"/>
          <w:sz w:val="22"/>
          <w:szCs w:val="22"/>
          <w:lang w:val="en-GB"/>
        </w:rPr>
        <w:t xml:space="preserve"> means the place where the goods are mined, grown, produced or manufactured</w:t>
      </w:r>
      <w:r w:rsidR="007D752C" w:rsidRPr="00AE6EB3">
        <w:rPr>
          <w:rFonts w:ascii="Times New Roman" w:hAnsi="Times New Roman"/>
          <w:sz w:val="22"/>
          <w:szCs w:val="22"/>
          <w:lang w:val="en-GB"/>
        </w:rPr>
        <w:t>.</w:t>
      </w:r>
      <w:r w:rsidRPr="00AE6EB3">
        <w:rPr>
          <w:rFonts w:ascii="Times New Roman" w:hAnsi="Times New Roman"/>
          <w:sz w:val="22"/>
          <w:szCs w:val="22"/>
          <w:lang w:val="en-GB"/>
        </w:rPr>
        <w:t xml:space="preserve"> The origin of the goods must be determined according to the EU Customs Code or to the relevant international agreement applicable.</w:t>
      </w:r>
      <w:r w:rsidR="0043240C" w:rsidRPr="00AE6EB3">
        <w:rPr>
          <w:rFonts w:ascii="Times New Roman" w:hAnsi="Times New Roman"/>
          <w:sz w:val="22"/>
          <w:szCs w:val="22"/>
          <w:lang w:val="en-GB"/>
        </w:rPr>
        <w:t xml:space="preserve"> </w:t>
      </w:r>
    </w:p>
    <w:p w14:paraId="7F4C0A19" w14:textId="745A8C5A" w:rsidR="0047783A" w:rsidRPr="003D6B6C" w:rsidRDefault="0043240C" w:rsidP="0045001A">
      <w:pPr>
        <w:pStyle w:val="Heading2"/>
        <w:keepNext w:val="0"/>
        <w:numPr>
          <w:ilvl w:val="1"/>
          <w:numId w:val="0"/>
        </w:numPr>
        <w:spacing w:before="0"/>
        <w:jc w:val="both"/>
        <w:rPr>
          <w:rFonts w:ascii="Times New Roman" w:hAnsi="Times New Roman"/>
          <w:sz w:val="22"/>
          <w:szCs w:val="22"/>
          <w:lang w:val="en-GB"/>
        </w:rPr>
      </w:pPr>
      <w:r w:rsidRPr="00AE6EB3">
        <w:rPr>
          <w:rFonts w:ascii="Times New Roman" w:hAnsi="Times New Roman"/>
          <w:sz w:val="22"/>
          <w:szCs w:val="22"/>
          <w:lang w:val="en-GB"/>
        </w:rPr>
        <w:t xml:space="preserve">A certificate of origin for the goods must be provided by the contractor at the latest when it requests provisional acceptance of the goods. Failure to comply with this condition may result in the termination of the contract and/or suspension of payment. </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10"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10"/>
    </w:p>
    <w:p w14:paraId="2FB7FBBC" w14:textId="3D9B7FD1" w:rsidR="0047783A" w:rsidRDefault="00F355C1" w:rsidP="0045001A">
      <w:pPr>
        <w:spacing w:before="0"/>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47783A" w:rsidRPr="00BB785F">
        <w:rPr>
          <w:rFonts w:ascii="Times New Roman" w:hAnsi="Times New Roman"/>
          <w:sz w:val="22"/>
          <w:szCs w:val="22"/>
        </w:rPr>
        <w:t xml:space="preserve">The amount of the performance guarantee </w:t>
      </w:r>
      <w:r w:rsidR="005B0129" w:rsidRPr="00BB785F">
        <w:rPr>
          <w:rFonts w:ascii="Times New Roman" w:hAnsi="Times New Roman"/>
          <w:sz w:val="22"/>
          <w:szCs w:val="22"/>
        </w:rPr>
        <w:t xml:space="preserve">shall </w:t>
      </w:r>
      <w:r w:rsidR="0047783A" w:rsidRPr="00BB785F">
        <w:rPr>
          <w:rFonts w:ascii="Times New Roman" w:hAnsi="Times New Roman"/>
          <w:sz w:val="22"/>
          <w:szCs w:val="22"/>
        </w:rPr>
        <w:t xml:space="preserve">be </w:t>
      </w:r>
      <w:r w:rsidR="00C25EF6" w:rsidRPr="00BB785F">
        <w:rPr>
          <w:rFonts w:ascii="Times New Roman" w:hAnsi="Times New Roman"/>
          <w:sz w:val="22"/>
          <w:szCs w:val="22"/>
        </w:rPr>
        <w:t>10</w:t>
      </w:r>
      <w:r w:rsidR="00D662AA" w:rsidRPr="00BB785F">
        <w:rPr>
          <w:rFonts w:ascii="Times New Roman" w:hAnsi="Times New Roman"/>
          <w:sz w:val="22"/>
          <w:szCs w:val="22"/>
        </w:rPr>
        <w:t xml:space="preserve">% </w:t>
      </w:r>
      <w:r w:rsidR="0047783A" w:rsidRPr="00BB785F">
        <w:rPr>
          <w:rFonts w:ascii="Times New Roman" w:hAnsi="Times New Roman"/>
          <w:sz w:val="22"/>
          <w:szCs w:val="22"/>
        </w:rPr>
        <w:t xml:space="preserve">of the </w:t>
      </w:r>
      <w:r w:rsidR="001E2362" w:rsidRPr="00BB785F">
        <w:rPr>
          <w:rFonts w:ascii="Times New Roman" w:hAnsi="Times New Roman"/>
          <w:sz w:val="22"/>
          <w:szCs w:val="22"/>
        </w:rPr>
        <w:t xml:space="preserve">total </w:t>
      </w:r>
      <w:r w:rsidR="00B2529B" w:rsidRPr="00BB785F">
        <w:rPr>
          <w:rFonts w:ascii="Times New Roman" w:hAnsi="Times New Roman"/>
          <w:sz w:val="22"/>
          <w:szCs w:val="22"/>
        </w:rPr>
        <w:t>c</w:t>
      </w:r>
      <w:r w:rsidR="0097513D" w:rsidRPr="00BB785F">
        <w:rPr>
          <w:rFonts w:ascii="Times New Roman" w:hAnsi="Times New Roman"/>
          <w:sz w:val="22"/>
          <w:szCs w:val="22"/>
        </w:rPr>
        <w:t>ontract</w:t>
      </w:r>
      <w:r w:rsidR="0047783A" w:rsidRPr="00BB785F">
        <w:rPr>
          <w:rFonts w:ascii="Times New Roman" w:hAnsi="Times New Roman"/>
          <w:sz w:val="22"/>
          <w:szCs w:val="22"/>
        </w:rPr>
        <w:t xml:space="preserve"> </w:t>
      </w:r>
      <w:r w:rsidR="001E2362" w:rsidRPr="00BB785F">
        <w:rPr>
          <w:rFonts w:ascii="Times New Roman" w:hAnsi="Times New Roman"/>
          <w:sz w:val="22"/>
          <w:szCs w:val="22"/>
        </w:rPr>
        <w:t>price</w:t>
      </w:r>
      <w:r w:rsidR="00637C8F" w:rsidRPr="00BB785F">
        <w:rPr>
          <w:rFonts w:ascii="Times New Roman" w:hAnsi="Times New Roman"/>
          <w:sz w:val="22"/>
          <w:szCs w:val="22"/>
        </w:rPr>
        <w:t>,</w:t>
      </w:r>
      <w:r w:rsidR="0047783A" w:rsidRPr="00BB785F">
        <w:rPr>
          <w:rFonts w:ascii="Times New Roman" w:hAnsi="Times New Roman"/>
          <w:sz w:val="22"/>
          <w:szCs w:val="22"/>
        </w:rPr>
        <w:t xml:space="preserve"> </w:t>
      </w:r>
      <w:r w:rsidR="00637C8F" w:rsidRPr="00BB785F">
        <w:rPr>
          <w:rFonts w:ascii="Times New Roman" w:hAnsi="Times New Roman"/>
          <w:sz w:val="22"/>
          <w:szCs w:val="22"/>
        </w:rPr>
        <w:t xml:space="preserve">including any amounts stipulated in addenda to the </w:t>
      </w:r>
      <w:r w:rsidR="00B2529B" w:rsidRPr="00BB785F">
        <w:rPr>
          <w:rFonts w:ascii="Times New Roman" w:hAnsi="Times New Roman"/>
          <w:sz w:val="22"/>
          <w:szCs w:val="22"/>
        </w:rPr>
        <w:t>c</w:t>
      </w:r>
      <w:r w:rsidR="00637C8F" w:rsidRPr="00BB785F">
        <w:rPr>
          <w:rFonts w:ascii="Times New Roman" w:hAnsi="Times New Roman"/>
          <w:sz w:val="22"/>
          <w:szCs w:val="22"/>
        </w:rPr>
        <w:t>ontract</w:t>
      </w:r>
      <w:r w:rsidR="0047783A" w:rsidRPr="00BB785F">
        <w:rPr>
          <w:rFonts w:ascii="Times New Roman" w:hAnsi="Times New Roman"/>
          <w:sz w:val="22"/>
          <w:szCs w:val="22"/>
        </w:rPr>
        <w:t>.</w:t>
      </w:r>
    </w:p>
    <w:p w14:paraId="62007499" w14:textId="76CE55D2" w:rsidR="00D25573" w:rsidRPr="003D6B6C" w:rsidRDefault="00D25573" w:rsidP="0045001A">
      <w:pPr>
        <w:spacing w:before="0"/>
        <w:jc w:val="both"/>
        <w:rPr>
          <w:rFonts w:ascii="Times New Roman" w:hAnsi="Times New Roman"/>
          <w:sz w:val="22"/>
          <w:szCs w:val="22"/>
        </w:rPr>
      </w:pPr>
      <w:proofErr w:type="gramStart"/>
      <w:r w:rsidRPr="00D25573">
        <w:rPr>
          <w:rFonts w:ascii="Times New Roman" w:hAnsi="Times New Roman"/>
          <w:sz w:val="22"/>
          <w:szCs w:val="22"/>
        </w:rPr>
        <w:lastRenderedPageBreak/>
        <w:t xml:space="preserve">11.2 </w:t>
      </w:r>
      <w:r>
        <w:rPr>
          <w:rFonts w:ascii="Times New Roman" w:hAnsi="Times New Roman"/>
          <w:sz w:val="22"/>
          <w:szCs w:val="22"/>
        </w:rPr>
        <w:t xml:space="preserve"> </w:t>
      </w:r>
      <w:r w:rsidRPr="00D25573">
        <w:rPr>
          <w:rFonts w:ascii="Times New Roman" w:hAnsi="Times New Roman"/>
          <w:sz w:val="22"/>
          <w:szCs w:val="22"/>
        </w:rPr>
        <w:t>The</w:t>
      </w:r>
      <w:proofErr w:type="gramEnd"/>
      <w:r w:rsidRPr="00D25573">
        <w:rPr>
          <w:rFonts w:ascii="Times New Roman" w:hAnsi="Times New Roman"/>
          <w:sz w:val="22"/>
          <w:szCs w:val="22"/>
        </w:rPr>
        <w:t xml:space="preserve"> Performance Guarantee shall remain valid throughout the Period of Implementation and until all contractual obligations required under the Contract have been fulfilled. It shall be released by the Contracting Authority following Final Acceptance and fulfilment of all contractual obligations in accordance with these Special Conditions.</w:t>
      </w:r>
    </w:p>
    <w:p w14:paraId="7E65A926"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11"/>
    </w:p>
    <w:p w14:paraId="0FDB3154" w14:textId="77777777" w:rsidR="001505E7" w:rsidRPr="001505E7" w:rsidRDefault="004D33C9" w:rsidP="0045001A">
      <w:pPr>
        <w:spacing w:before="0"/>
        <w:jc w:val="both"/>
        <w:rPr>
          <w:rFonts w:ascii="Times New Roman" w:hAnsi="Times New Roman"/>
          <w:sz w:val="22"/>
          <w:szCs w:val="22"/>
          <w:lang w:val="en-US"/>
        </w:rPr>
      </w:pPr>
      <w:r w:rsidRPr="003D6B6C">
        <w:rPr>
          <w:rFonts w:ascii="Times New Roman" w:hAnsi="Times New Roman"/>
          <w:sz w:val="22"/>
          <w:szCs w:val="22"/>
        </w:rPr>
        <w:t>12.1</w:t>
      </w:r>
      <w:r w:rsidR="001020D9">
        <w:rPr>
          <w:rFonts w:ascii="Times New Roman" w:hAnsi="Times New Roman"/>
          <w:sz w:val="22"/>
          <w:szCs w:val="22"/>
        </w:rPr>
        <w:t>(</w:t>
      </w:r>
      <w:r w:rsidRPr="003D6B6C">
        <w:rPr>
          <w:rFonts w:ascii="Times New Roman" w:hAnsi="Times New Roman"/>
          <w:sz w:val="22"/>
          <w:szCs w:val="22"/>
        </w:rPr>
        <w:t>a)</w:t>
      </w:r>
      <w:r w:rsidR="003D6B6C">
        <w:rPr>
          <w:rFonts w:ascii="Times New Roman" w:hAnsi="Times New Roman"/>
          <w:sz w:val="22"/>
          <w:szCs w:val="22"/>
        </w:rPr>
        <w:tab/>
      </w:r>
      <w:r w:rsidR="001505E7" w:rsidRPr="001505E7">
        <w:rPr>
          <w:rFonts w:ascii="Times New Roman" w:hAnsi="Times New Roman"/>
          <w:sz w:val="22"/>
          <w:szCs w:val="22"/>
          <w:lang w:val="en-US"/>
        </w:rPr>
        <w:t>The Contractor shall be fully liable for any loss of, or damage to, the supplies, equipment, components and ancillary materials until Provisional Acceptance has been granted in accordance with the Contract.</w:t>
      </w:r>
    </w:p>
    <w:p w14:paraId="67000BD3" w14:textId="2F7EAA60" w:rsidR="001505E7" w:rsidRPr="001505E7" w:rsidRDefault="001505E7" w:rsidP="000C56CF">
      <w:pPr>
        <w:spacing w:before="0"/>
        <w:ind w:hanging="270"/>
        <w:jc w:val="both"/>
        <w:rPr>
          <w:rFonts w:ascii="Times New Roman" w:hAnsi="Times New Roman"/>
          <w:sz w:val="22"/>
          <w:szCs w:val="22"/>
          <w:lang w:val="en-US"/>
        </w:rPr>
      </w:pPr>
      <w:r>
        <w:rPr>
          <w:rFonts w:ascii="Times New Roman" w:hAnsi="Times New Roman"/>
          <w:sz w:val="22"/>
          <w:szCs w:val="22"/>
          <w:lang w:val="en-US"/>
        </w:rPr>
        <w:tab/>
      </w:r>
      <w:r w:rsidRPr="001505E7">
        <w:rPr>
          <w:rFonts w:ascii="Times New Roman" w:hAnsi="Times New Roman"/>
          <w:sz w:val="22"/>
          <w:szCs w:val="22"/>
          <w:lang w:val="en-US"/>
        </w:rPr>
        <w:t>The Contractor shall bear all costs of repair, replacement, transportation, reinstallation, recommissioning and retesting of any damaged or lost supplies.</w:t>
      </w:r>
    </w:p>
    <w:p w14:paraId="59F19A3F" w14:textId="06E632EB" w:rsidR="004D33C9" w:rsidRPr="003D6B6C" w:rsidRDefault="0061148E" w:rsidP="000C56CF">
      <w:pPr>
        <w:spacing w:before="0"/>
        <w:ind w:hanging="270"/>
        <w:jc w:val="both"/>
        <w:rPr>
          <w:rFonts w:ascii="Times New Roman" w:hAnsi="Times New Roman"/>
          <w:sz w:val="22"/>
          <w:szCs w:val="22"/>
        </w:rPr>
      </w:pPr>
      <w:r>
        <w:rPr>
          <w:rFonts w:ascii="Times New Roman" w:hAnsi="Times New Roman"/>
          <w:sz w:val="22"/>
          <w:szCs w:val="22"/>
        </w:rPr>
        <w:tab/>
      </w:r>
      <w:r w:rsidRPr="0061148E">
        <w:rPr>
          <w:rFonts w:ascii="Times New Roman" w:hAnsi="Times New Roman"/>
          <w:sz w:val="22"/>
          <w:szCs w:val="22"/>
        </w:rPr>
        <w:t>For the avoidance of doubt, successful delivery, unloading, installation or commissioning shall not transfer the risk of loss or damage to the Contracting Authority. The transfer of risk shall occur only upon signature of the Provisional Acceptance Certificate following successful completion of commissioning, performance testing and the Site Acceptance Test (SAT).</w:t>
      </w:r>
    </w:p>
    <w:p w14:paraId="24B75441" w14:textId="33B6BC31" w:rsidR="0049293D" w:rsidRDefault="004D33C9" w:rsidP="0045001A">
      <w:pPr>
        <w:spacing w:before="0"/>
        <w:jc w:val="both"/>
        <w:rPr>
          <w:rFonts w:ascii="Times New Roman" w:hAnsi="Times New Roman"/>
          <w:sz w:val="22"/>
          <w:szCs w:val="22"/>
          <w:highlight w:val="yellow"/>
        </w:rPr>
      </w:pPr>
      <w:r w:rsidRPr="003D6B6C">
        <w:rPr>
          <w:rFonts w:ascii="Times New Roman" w:hAnsi="Times New Roman"/>
          <w:sz w:val="22"/>
          <w:szCs w:val="22"/>
        </w:rPr>
        <w:t>12.</w:t>
      </w:r>
      <w:r w:rsidR="003D6B6C">
        <w:rPr>
          <w:rFonts w:ascii="Times New Roman" w:hAnsi="Times New Roman"/>
          <w:sz w:val="22"/>
          <w:szCs w:val="22"/>
        </w:rPr>
        <w:t>1</w:t>
      </w:r>
      <w:r w:rsidR="001020D9">
        <w:rPr>
          <w:rFonts w:ascii="Times New Roman" w:hAnsi="Times New Roman"/>
          <w:sz w:val="22"/>
          <w:szCs w:val="22"/>
        </w:rPr>
        <w:t>(</w:t>
      </w:r>
      <w:r w:rsidRPr="003D6B6C">
        <w:rPr>
          <w:rFonts w:ascii="Times New Roman" w:hAnsi="Times New Roman"/>
          <w:sz w:val="22"/>
          <w:szCs w:val="22"/>
        </w:rPr>
        <w:t>b)</w:t>
      </w:r>
      <w:r w:rsidR="003D6B6C">
        <w:rPr>
          <w:rFonts w:ascii="Times New Roman" w:hAnsi="Times New Roman"/>
          <w:sz w:val="22"/>
          <w:szCs w:val="22"/>
        </w:rPr>
        <w:tab/>
      </w:r>
      <w:r w:rsidR="00B33C68" w:rsidRPr="00B33C68">
        <w:rPr>
          <w:rFonts w:ascii="Times New Roman" w:hAnsi="Times New Roman"/>
          <w:sz w:val="22"/>
          <w:szCs w:val="22"/>
        </w:rPr>
        <w:t>The Contractor shall be liable for any damage caused to the property of the Contracting Authority, its personnel, third parties or the environment arising out of or in connection with the execution of the Contract, including delivery, unloading, installation, commissioning, testing and Site Acceptance Test (SAT) activities.</w:t>
      </w:r>
    </w:p>
    <w:p w14:paraId="24AC6E95" w14:textId="5BB97D5A" w:rsidR="004D33C9" w:rsidRPr="003D6B6C" w:rsidRDefault="00E82514" w:rsidP="0045001A">
      <w:pPr>
        <w:spacing w:before="0" w:after="240"/>
        <w:jc w:val="both"/>
        <w:rPr>
          <w:rFonts w:ascii="Times New Roman" w:hAnsi="Times New Roman"/>
          <w:sz w:val="22"/>
          <w:szCs w:val="22"/>
        </w:rPr>
      </w:pPr>
      <w:r w:rsidRPr="00E82514">
        <w:rPr>
          <w:rFonts w:ascii="Times New Roman" w:hAnsi="Times New Roman"/>
          <w:sz w:val="22"/>
          <w:szCs w:val="22"/>
        </w:rPr>
        <w:t>The Contractor shall be responsible for all costs of remediation, clean-up and restoration arising from any environmental damage caused by its personnel, subcontractors, equipment or activities during the execution of the Contract.</w:t>
      </w:r>
    </w:p>
    <w:p w14:paraId="5E98BDCE" w14:textId="77777777" w:rsidR="006B1035" w:rsidRDefault="003D6B6C" w:rsidP="000C56CF">
      <w:pPr>
        <w:tabs>
          <w:tab w:val="left" w:pos="2430"/>
        </w:tabs>
        <w:spacing w:before="0"/>
        <w:jc w:val="both"/>
        <w:rPr>
          <w:rFonts w:ascii="Times New Roman" w:hAnsi="Times New Roman"/>
          <w:sz w:val="22"/>
          <w:szCs w:val="22"/>
        </w:rPr>
      </w:pPr>
      <w:r>
        <w:rPr>
          <w:rFonts w:ascii="Times New Roman" w:hAnsi="Times New Roman"/>
          <w:sz w:val="22"/>
          <w:szCs w:val="22"/>
        </w:rPr>
        <w:t>12.2</w:t>
      </w:r>
      <w:r w:rsidR="001020D9">
        <w:rPr>
          <w:rFonts w:ascii="Times New Roman" w:hAnsi="Times New Roman"/>
          <w:sz w:val="22"/>
          <w:szCs w:val="22"/>
        </w:rPr>
        <w:t>(</w:t>
      </w:r>
      <w:r w:rsidR="004D33C9" w:rsidRPr="003D6B6C">
        <w:rPr>
          <w:rFonts w:ascii="Times New Roman" w:hAnsi="Times New Roman"/>
          <w:sz w:val="22"/>
          <w:szCs w:val="22"/>
        </w:rPr>
        <w:t>a), paragraph 1</w:t>
      </w:r>
      <w:r>
        <w:rPr>
          <w:rFonts w:ascii="Times New Roman" w:hAnsi="Times New Roman"/>
          <w:sz w:val="22"/>
          <w:szCs w:val="22"/>
        </w:rPr>
        <w:tab/>
      </w:r>
      <w:r w:rsidR="006B1035" w:rsidRPr="006B1035">
        <w:rPr>
          <w:rFonts w:ascii="Times New Roman" w:hAnsi="Times New Roman"/>
          <w:sz w:val="22"/>
          <w:szCs w:val="22"/>
        </w:rPr>
        <w:t>By derogation from Article 12.2(a), paragraph 1, of the General Conditions, the Contractor shall ensure that itself, its personnel, its subcontractors and any person for whom the Contractor is responsible are adequately insured with insurance companies recognised on the international insurance market prior to commencement of the implementation of the Contract and throughout the entire Period of Implementation and warranty obligations where applicable.</w:t>
      </w:r>
    </w:p>
    <w:p w14:paraId="2520C1EC" w14:textId="1DF04BFC" w:rsidR="004D33C9" w:rsidRPr="003D6B6C" w:rsidRDefault="003D6B6C" w:rsidP="000C56CF">
      <w:pPr>
        <w:tabs>
          <w:tab w:val="left" w:pos="2430"/>
        </w:tabs>
        <w:spacing w:before="0"/>
        <w:jc w:val="both"/>
        <w:rPr>
          <w:rFonts w:ascii="Times New Roman" w:hAnsi="Times New Roman"/>
          <w:sz w:val="22"/>
          <w:szCs w:val="22"/>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a</w:t>
      </w:r>
      <w:r w:rsidR="004D33C9" w:rsidRPr="003D6B6C">
        <w:rPr>
          <w:rFonts w:ascii="Times New Roman" w:hAnsi="Times New Roman"/>
          <w:sz w:val="22"/>
          <w:szCs w:val="22"/>
        </w:rPr>
        <w:t xml:space="preserve">), paragraph </w:t>
      </w:r>
      <w:r>
        <w:rPr>
          <w:rFonts w:ascii="Times New Roman" w:hAnsi="Times New Roman"/>
          <w:sz w:val="22"/>
          <w:szCs w:val="22"/>
        </w:rPr>
        <w:t>2</w:t>
      </w:r>
      <w:r>
        <w:rPr>
          <w:rFonts w:ascii="Times New Roman" w:hAnsi="Times New Roman"/>
          <w:sz w:val="22"/>
          <w:szCs w:val="22"/>
        </w:rPr>
        <w:tab/>
      </w:r>
      <w:r w:rsidR="004D33C9" w:rsidRPr="00E87C92">
        <w:rPr>
          <w:rFonts w:ascii="Times New Roman" w:hAnsi="Times New Roman"/>
          <w:sz w:val="22"/>
          <w:szCs w:val="22"/>
        </w:rPr>
        <w:t>By derogation from Article 12</w:t>
      </w:r>
      <w:r w:rsidR="00F51D3D" w:rsidRPr="00E87C92">
        <w:rPr>
          <w:rFonts w:ascii="Times New Roman" w:hAnsi="Times New Roman"/>
          <w:sz w:val="22"/>
          <w:szCs w:val="22"/>
        </w:rPr>
        <w:t>.2</w:t>
      </w:r>
      <w:r w:rsidR="001020D9" w:rsidRPr="00E87C92">
        <w:rPr>
          <w:rFonts w:ascii="Times New Roman" w:hAnsi="Times New Roman"/>
          <w:sz w:val="22"/>
          <w:szCs w:val="22"/>
        </w:rPr>
        <w:t>(</w:t>
      </w:r>
      <w:r w:rsidR="00F51D3D" w:rsidRPr="00E87C92">
        <w:rPr>
          <w:rFonts w:ascii="Times New Roman" w:hAnsi="Times New Roman"/>
          <w:sz w:val="22"/>
          <w:szCs w:val="22"/>
        </w:rPr>
        <w:t>a</w:t>
      </w:r>
      <w:r w:rsidR="004D33C9" w:rsidRPr="00E87C92">
        <w:rPr>
          <w:rFonts w:ascii="Times New Roman" w:hAnsi="Times New Roman"/>
          <w:sz w:val="22"/>
          <w:szCs w:val="22"/>
        </w:rPr>
        <w:t xml:space="preserve">), paragraph </w:t>
      </w:r>
      <w:r w:rsidR="00F51D3D" w:rsidRPr="00E87C92">
        <w:rPr>
          <w:rFonts w:ascii="Times New Roman" w:hAnsi="Times New Roman"/>
          <w:sz w:val="22"/>
          <w:szCs w:val="22"/>
        </w:rPr>
        <w:t>2</w:t>
      </w:r>
      <w:r w:rsidR="001020D9" w:rsidRPr="00E87C92">
        <w:rPr>
          <w:rFonts w:ascii="Times New Roman" w:hAnsi="Times New Roman"/>
          <w:sz w:val="22"/>
          <w:szCs w:val="22"/>
        </w:rPr>
        <w:t>,</w:t>
      </w:r>
      <w:r w:rsidR="004D33C9" w:rsidRPr="00E87C92">
        <w:rPr>
          <w:rFonts w:ascii="Times New Roman" w:hAnsi="Times New Roman"/>
          <w:sz w:val="22"/>
          <w:szCs w:val="22"/>
        </w:rPr>
        <w:t xml:space="preserve"> of the </w:t>
      </w:r>
      <w:r w:rsidR="00B2529B" w:rsidRPr="00E87C92">
        <w:rPr>
          <w:rFonts w:ascii="Times New Roman" w:hAnsi="Times New Roman"/>
          <w:sz w:val="22"/>
          <w:szCs w:val="22"/>
        </w:rPr>
        <w:t>g</w:t>
      </w:r>
      <w:r w:rsidR="004D33C9" w:rsidRPr="00E87C92">
        <w:rPr>
          <w:rFonts w:ascii="Times New Roman" w:hAnsi="Times New Roman"/>
          <w:sz w:val="22"/>
          <w:szCs w:val="22"/>
        </w:rPr>
        <w:t xml:space="preserve">eneral </w:t>
      </w:r>
      <w:r w:rsidR="00B2529B" w:rsidRPr="00E87C92">
        <w:rPr>
          <w:rFonts w:ascii="Times New Roman" w:hAnsi="Times New Roman"/>
          <w:sz w:val="22"/>
          <w:szCs w:val="22"/>
        </w:rPr>
        <w:t>c</w:t>
      </w:r>
      <w:r w:rsidR="004D33C9" w:rsidRPr="00E87C92">
        <w:rPr>
          <w:rFonts w:ascii="Times New Roman" w:hAnsi="Times New Roman"/>
          <w:sz w:val="22"/>
          <w:szCs w:val="22"/>
        </w:rPr>
        <w:t xml:space="preserve">onditions it is </w:t>
      </w:r>
      <w:r w:rsidR="00293EB9" w:rsidRPr="00E87C92">
        <w:rPr>
          <w:rFonts w:ascii="Times New Roman" w:hAnsi="Times New Roman"/>
          <w:sz w:val="22"/>
          <w:szCs w:val="22"/>
        </w:rPr>
        <w:t xml:space="preserve">no later than fifteen (15) calendar days following contract signature and in any event prior to the commencement of delivery of the supplies </w:t>
      </w:r>
      <w:r w:rsidR="004D33C9" w:rsidRPr="00E87C92">
        <w:rPr>
          <w:rFonts w:ascii="Times New Roman" w:hAnsi="Times New Roman"/>
          <w:sz w:val="22"/>
          <w:szCs w:val="22"/>
        </w:rPr>
        <w:t xml:space="preserve">that the </w:t>
      </w:r>
      <w:r w:rsidR="00B2529B" w:rsidRPr="00E87C92">
        <w:rPr>
          <w:rFonts w:ascii="Times New Roman" w:hAnsi="Times New Roman"/>
          <w:sz w:val="22"/>
          <w:szCs w:val="22"/>
        </w:rPr>
        <w:t>c</w:t>
      </w:r>
      <w:r w:rsidR="004D33C9" w:rsidRPr="00E87C92">
        <w:rPr>
          <w:rFonts w:ascii="Times New Roman" w:hAnsi="Times New Roman"/>
          <w:sz w:val="22"/>
          <w:szCs w:val="22"/>
        </w:rPr>
        <w:t xml:space="preserve">ontractor shall provide </w:t>
      </w:r>
      <w:r w:rsidR="004D33C9" w:rsidRPr="00E87C92">
        <w:rPr>
          <w:rFonts w:ascii="Times New Roman" w:hAnsi="Times New Roman"/>
          <w:color w:val="222222"/>
          <w:sz w:val="22"/>
          <w:szCs w:val="22"/>
          <w:lang w:val="en"/>
        </w:rPr>
        <w:t xml:space="preserve">the </w:t>
      </w:r>
      <w:r w:rsidR="00B2529B" w:rsidRPr="00E87C92">
        <w:rPr>
          <w:rFonts w:ascii="Times New Roman" w:hAnsi="Times New Roman"/>
          <w:color w:val="222222"/>
          <w:sz w:val="22"/>
          <w:szCs w:val="22"/>
          <w:lang w:val="en"/>
        </w:rPr>
        <w:t>c</w:t>
      </w:r>
      <w:r w:rsidR="004D33C9" w:rsidRPr="00E87C92">
        <w:rPr>
          <w:rFonts w:ascii="Times New Roman" w:hAnsi="Times New Roman"/>
          <w:color w:val="222222"/>
          <w:sz w:val="22"/>
          <w:szCs w:val="22"/>
          <w:lang w:val="en"/>
        </w:rPr>
        <w:t xml:space="preserve">ontracting </w:t>
      </w:r>
      <w:r w:rsidR="00B2529B" w:rsidRPr="00E87C92">
        <w:rPr>
          <w:rFonts w:ascii="Times New Roman" w:hAnsi="Times New Roman"/>
          <w:color w:val="222222"/>
          <w:sz w:val="22"/>
          <w:szCs w:val="22"/>
          <w:lang w:val="en"/>
        </w:rPr>
        <w:t>a</w:t>
      </w:r>
      <w:r w:rsidR="004D33C9" w:rsidRPr="00E87C92">
        <w:rPr>
          <w:rFonts w:ascii="Times New Roman" w:hAnsi="Times New Roman"/>
          <w:color w:val="222222"/>
          <w:sz w:val="22"/>
          <w:szCs w:val="22"/>
          <w:lang w:val="en"/>
        </w:rPr>
        <w:t xml:space="preserve">uthority </w:t>
      </w:r>
      <w:r w:rsidR="004D33C9" w:rsidRPr="00E87C92">
        <w:rPr>
          <w:rFonts w:ascii="Times New Roman" w:hAnsi="Times New Roman"/>
          <w:sz w:val="22"/>
          <w:szCs w:val="22"/>
        </w:rPr>
        <w:t xml:space="preserve">with all cover notes and/or insurance </w:t>
      </w:r>
      <w:r w:rsidR="00BC0A51" w:rsidRPr="00E87C92">
        <w:rPr>
          <w:rFonts w:ascii="Times New Roman" w:hAnsi="Times New Roman"/>
          <w:sz w:val="22"/>
          <w:szCs w:val="22"/>
        </w:rPr>
        <w:t xml:space="preserve">certificates </w:t>
      </w:r>
      <w:r w:rsidR="004D33C9" w:rsidRPr="00E87C92">
        <w:rPr>
          <w:rFonts w:ascii="Times New Roman" w:hAnsi="Times New Roman"/>
          <w:sz w:val="22"/>
          <w:szCs w:val="22"/>
        </w:rPr>
        <w:t xml:space="preserve">showing that the </w:t>
      </w:r>
      <w:r w:rsidR="00B2529B" w:rsidRPr="00E87C92">
        <w:rPr>
          <w:rFonts w:ascii="Times New Roman" w:hAnsi="Times New Roman"/>
          <w:sz w:val="22"/>
          <w:szCs w:val="22"/>
        </w:rPr>
        <w:t>c</w:t>
      </w:r>
      <w:r w:rsidR="004D33C9" w:rsidRPr="00E87C92">
        <w:rPr>
          <w:rFonts w:ascii="Times New Roman" w:hAnsi="Times New Roman"/>
          <w:sz w:val="22"/>
          <w:szCs w:val="22"/>
        </w:rPr>
        <w:t>ontractor's obligations relating to insurance are fully respected.</w:t>
      </w:r>
    </w:p>
    <w:p w14:paraId="7AC55D13" w14:textId="77777777" w:rsidR="00A76662" w:rsidRPr="00A76662" w:rsidRDefault="003D6B6C" w:rsidP="000C56CF">
      <w:pPr>
        <w:tabs>
          <w:tab w:val="left" w:pos="2430"/>
        </w:tabs>
        <w:spacing w:before="0"/>
        <w:jc w:val="both"/>
        <w:rPr>
          <w:rFonts w:ascii="Times New Roman" w:hAnsi="Times New Roman"/>
          <w:sz w:val="22"/>
          <w:szCs w:val="22"/>
          <w:lang w:val="en-US"/>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b), paragraph 2</w:t>
      </w:r>
      <w:r>
        <w:rPr>
          <w:rFonts w:ascii="Times New Roman" w:hAnsi="Times New Roman"/>
          <w:sz w:val="22"/>
          <w:szCs w:val="22"/>
        </w:rPr>
        <w:tab/>
      </w:r>
      <w:r w:rsidR="00A76662" w:rsidRPr="00A76662">
        <w:rPr>
          <w:rFonts w:ascii="Times New Roman" w:hAnsi="Times New Roman"/>
          <w:sz w:val="22"/>
          <w:szCs w:val="22"/>
          <w:lang w:val="en-US"/>
        </w:rPr>
        <w:t>Given that the supplies are delivered on a DDP (Delivered Duty Paid – Incoterms® 2020) basis, the Contractor shall maintain adequate transport and cargo insurance covering the full replacement value of the equipment and all ancillary components from the point of dispatch until Provisional Acceptance.</w:t>
      </w:r>
    </w:p>
    <w:p w14:paraId="0090985E" w14:textId="77777777" w:rsidR="00A76662" w:rsidRPr="00A76662" w:rsidRDefault="00A76662" w:rsidP="000C56CF">
      <w:pPr>
        <w:spacing w:before="0"/>
        <w:ind w:left="-90" w:firstLine="360"/>
        <w:jc w:val="both"/>
        <w:rPr>
          <w:rFonts w:ascii="Times New Roman" w:hAnsi="Times New Roman"/>
          <w:sz w:val="22"/>
          <w:szCs w:val="22"/>
          <w:lang w:val="en-US"/>
        </w:rPr>
      </w:pPr>
      <w:r w:rsidRPr="00A76662">
        <w:rPr>
          <w:rFonts w:ascii="Times New Roman" w:hAnsi="Times New Roman"/>
          <w:sz w:val="22"/>
          <w:szCs w:val="22"/>
          <w:lang w:val="en-US"/>
        </w:rPr>
        <w:t>The insurance shall include, as a minimum, coverage for:</w:t>
      </w:r>
    </w:p>
    <w:p w14:paraId="4632085E" w14:textId="77777777" w:rsidR="00A76662" w:rsidRPr="00A76662" w:rsidRDefault="00A76662" w:rsidP="000C56CF">
      <w:pPr>
        <w:spacing w:before="0"/>
        <w:ind w:left="-90" w:firstLine="360"/>
        <w:jc w:val="both"/>
        <w:rPr>
          <w:rFonts w:ascii="Times New Roman" w:hAnsi="Times New Roman"/>
          <w:sz w:val="22"/>
          <w:szCs w:val="22"/>
          <w:lang w:val="en-US"/>
        </w:rPr>
      </w:pPr>
      <w:r w:rsidRPr="00A76662">
        <w:rPr>
          <w:rFonts w:ascii="Times New Roman" w:hAnsi="Times New Roman"/>
          <w:sz w:val="22"/>
          <w:szCs w:val="22"/>
          <w:lang w:val="en-US"/>
        </w:rPr>
        <w:t>(a) loading and unloading operations;</w:t>
      </w:r>
    </w:p>
    <w:p w14:paraId="0877DD2A" w14:textId="77777777" w:rsidR="00A76662" w:rsidRPr="00A76662" w:rsidRDefault="00A76662" w:rsidP="000C56CF">
      <w:pPr>
        <w:spacing w:before="0"/>
        <w:ind w:left="-90" w:firstLine="360"/>
        <w:jc w:val="both"/>
        <w:rPr>
          <w:rFonts w:ascii="Times New Roman" w:hAnsi="Times New Roman"/>
          <w:sz w:val="22"/>
          <w:szCs w:val="22"/>
          <w:lang w:val="en-US"/>
        </w:rPr>
      </w:pPr>
      <w:r w:rsidRPr="00A76662">
        <w:rPr>
          <w:rFonts w:ascii="Times New Roman" w:hAnsi="Times New Roman"/>
          <w:sz w:val="22"/>
          <w:szCs w:val="22"/>
          <w:lang w:val="en-US"/>
        </w:rPr>
        <w:t>(b) international and domestic transport;</w:t>
      </w:r>
    </w:p>
    <w:p w14:paraId="796C391F" w14:textId="77777777" w:rsidR="00A76662" w:rsidRPr="00A76662" w:rsidRDefault="00A76662" w:rsidP="000C56CF">
      <w:pPr>
        <w:spacing w:before="0"/>
        <w:ind w:left="-90" w:firstLine="360"/>
        <w:jc w:val="both"/>
        <w:rPr>
          <w:rFonts w:ascii="Times New Roman" w:hAnsi="Times New Roman"/>
          <w:sz w:val="22"/>
          <w:szCs w:val="22"/>
          <w:lang w:val="en-US"/>
        </w:rPr>
      </w:pPr>
      <w:r w:rsidRPr="00A76662">
        <w:rPr>
          <w:rFonts w:ascii="Times New Roman" w:hAnsi="Times New Roman"/>
          <w:sz w:val="22"/>
          <w:szCs w:val="22"/>
          <w:lang w:val="en-US"/>
        </w:rPr>
        <w:t>(c) intermediate storage and handling;</w:t>
      </w:r>
    </w:p>
    <w:p w14:paraId="47D84230" w14:textId="77777777" w:rsidR="00A76662" w:rsidRPr="00A76662" w:rsidRDefault="00A76662" w:rsidP="000C56CF">
      <w:pPr>
        <w:spacing w:before="0"/>
        <w:ind w:left="-90" w:firstLine="360"/>
        <w:jc w:val="both"/>
        <w:rPr>
          <w:rFonts w:ascii="Times New Roman" w:hAnsi="Times New Roman"/>
          <w:sz w:val="22"/>
          <w:szCs w:val="22"/>
          <w:lang w:val="en-US"/>
        </w:rPr>
      </w:pPr>
      <w:r w:rsidRPr="00A76662">
        <w:rPr>
          <w:rFonts w:ascii="Times New Roman" w:hAnsi="Times New Roman"/>
          <w:sz w:val="22"/>
          <w:szCs w:val="22"/>
          <w:lang w:val="en-US"/>
        </w:rPr>
        <w:t>(d) theft, vandalism and malicious damage;</w:t>
      </w:r>
    </w:p>
    <w:p w14:paraId="4E7002E1" w14:textId="77777777" w:rsidR="00A76662" w:rsidRPr="00A76662" w:rsidRDefault="00A76662" w:rsidP="000C56CF">
      <w:pPr>
        <w:spacing w:before="0"/>
        <w:ind w:left="-90" w:firstLine="360"/>
        <w:jc w:val="both"/>
        <w:rPr>
          <w:rFonts w:ascii="Times New Roman" w:hAnsi="Times New Roman"/>
          <w:sz w:val="22"/>
          <w:szCs w:val="22"/>
          <w:lang w:val="en-US"/>
        </w:rPr>
      </w:pPr>
      <w:r w:rsidRPr="00A76662">
        <w:rPr>
          <w:rFonts w:ascii="Times New Roman" w:hAnsi="Times New Roman"/>
          <w:sz w:val="22"/>
          <w:szCs w:val="22"/>
          <w:lang w:val="en-US"/>
        </w:rPr>
        <w:t>(e) accidental damage and total loss;</w:t>
      </w:r>
    </w:p>
    <w:p w14:paraId="3A2B4A9B" w14:textId="77777777" w:rsidR="00A76662" w:rsidRPr="00A76662" w:rsidRDefault="00A76662" w:rsidP="000C56CF">
      <w:pPr>
        <w:spacing w:before="0"/>
        <w:ind w:left="-90" w:firstLine="360"/>
        <w:jc w:val="both"/>
        <w:rPr>
          <w:rFonts w:ascii="Times New Roman" w:hAnsi="Times New Roman"/>
          <w:sz w:val="22"/>
          <w:szCs w:val="22"/>
          <w:lang w:val="en-US"/>
        </w:rPr>
      </w:pPr>
      <w:r w:rsidRPr="00A76662">
        <w:rPr>
          <w:rFonts w:ascii="Times New Roman" w:hAnsi="Times New Roman"/>
          <w:sz w:val="22"/>
          <w:szCs w:val="22"/>
          <w:lang w:val="en-US"/>
        </w:rPr>
        <w:t>(f) wetting, contamination and weather-related damage;</w:t>
      </w:r>
    </w:p>
    <w:p w14:paraId="29D9E01F" w14:textId="77777777" w:rsidR="00A76662" w:rsidRPr="00A76662" w:rsidRDefault="00A76662" w:rsidP="000C56CF">
      <w:pPr>
        <w:spacing w:before="0"/>
        <w:ind w:left="-90" w:firstLine="360"/>
        <w:jc w:val="both"/>
        <w:rPr>
          <w:rFonts w:ascii="Times New Roman" w:hAnsi="Times New Roman"/>
          <w:sz w:val="22"/>
          <w:szCs w:val="22"/>
          <w:lang w:val="en-US"/>
        </w:rPr>
      </w:pPr>
      <w:r w:rsidRPr="00A76662">
        <w:rPr>
          <w:rFonts w:ascii="Times New Roman" w:hAnsi="Times New Roman"/>
          <w:sz w:val="22"/>
          <w:szCs w:val="22"/>
          <w:lang w:val="en-US"/>
        </w:rPr>
        <w:t>(g) damage during installation, commissioning and testing activities;</w:t>
      </w:r>
    </w:p>
    <w:p w14:paraId="2677C780" w14:textId="3B0BBCDA" w:rsidR="00A76662" w:rsidRDefault="00A76662" w:rsidP="000C56CF">
      <w:pPr>
        <w:spacing w:before="0"/>
        <w:ind w:left="-90" w:firstLine="360"/>
        <w:jc w:val="both"/>
        <w:rPr>
          <w:rFonts w:ascii="Times New Roman" w:hAnsi="Times New Roman"/>
          <w:sz w:val="22"/>
          <w:szCs w:val="22"/>
          <w:lang w:val="en-US"/>
        </w:rPr>
      </w:pPr>
      <w:r w:rsidRPr="00A76662">
        <w:rPr>
          <w:rFonts w:ascii="Times New Roman" w:hAnsi="Times New Roman"/>
          <w:sz w:val="22"/>
          <w:szCs w:val="22"/>
          <w:lang w:val="en-US"/>
        </w:rPr>
        <w:t>(h) third-party liability arising from delivery, unloading, installation and commissioning activities</w:t>
      </w:r>
      <w:r w:rsidR="0035368D">
        <w:rPr>
          <w:rFonts w:ascii="Times New Roman" w:hAnsi="Times New Roman"/>
          <w:sz w:val="22"/>
          <w:szCs w:val="22"/>
          <w:lang w:val="en-US"/>
        </w:rPr>
        <w:t>;</w:t>
      </w:r>
    </w:p>
    <w:p w14:paraId="23551B27" w14:textId="7BC3B558" w:rsidR="0035368D" w:rsidRPr="00A76662" w:rsidRDefault="0035368D" w:rsidP="000C56CF">
      <w:pPr>
        <w:spacing w:before="0"/>
        <w:ind w:left="-90" w:firstLine="360"/>
        <w:jc w:val="both"/>
        <w:rPr>
          <w:rFonts w:ascii="Times New Roman" w:hAnsi="Times New Roman"/>
          <w:sz w:val="22"/>
          <w:szCs w:val="22"/>
          <w:lang w:val="en-US"/>
        </w:rPr>
      </w:pPr>
      <w:r w:rsidRPr="0035368D">
        <w:rPr>
          <w:rFonts w:ascii="Times New Roman" w:hAnsi="Times New Roman"/>
          <w:sz w:val="22"/>
          <w:szCs w:val="22"/>
        </w:rPr>
        <w:lastRenderedPageBreak/>
        <w:t>(</w:t>
      </w:r>
      <w:proofErr w:type="spellStart"/>
      <w:r w:rsidRPr="0035368D">
        <w:rPr>
          <w:rFonts w:ascii="Times New Roman" w:hAnsi="Times New Roman"/>
          <w:sz w:val="22"/>
          <w:szCs w:val="22"/>
        </w:rPr>
        <w:t>i</w:t>
      </w:r>
      <w:proofErr w:type="spellEnd"/>
      <w:r w:rsidRPr="0035368D">
        <w:rPr>
          <w:rFonts w:ascii="Times New Roman" w:hAnsi="Times New Roman"/>
          <w:sz w:val="22"/>
          <w:szCs w:val="22"/>
        </w:rPr>
        <w:t>) erection, installation and commissioning all-risks insurance, including accidental damage occurring during assembly, testing and Site Acceptance Test (SAT) activities.</w:t>
      </w:r>
    </w:p>
    <w:p w14:paraId="5C2D42DA" w14:textId="7CEA7214" w:rsidR="00A76662" w:rsidRPr="00A76662" w:rsidRDefault="002C2C20" w:rsidP="000C56CF">
      <w:pPr>
        <w:spacing w:before="0"/>
        <w:ind w:left="-90" w:firstLine="360"/>
        <w:jc w:val="both"/>
        <w:rPr>
          <w:rFonts w:ascii="Times New Roman" w:hAnsi="Times New Roman"/>
          <w:sz w:val="22"/>
          <w:szCs w:val="22"/>
          <w:lang w:val="en-US"/>
        </w:rPr>
      </w:pPr>
      <w:r w:rsidRPr="002C2C20">
        <w:rPr>
          <w:rFonts w:ascii="Times New Roman" w:hAnsi="Times New Roman"/>
          <w:sz w:val="22"/>
          <w:szCs w:val="22"/>
        </w:rPr>
        <w:t>Any loss of or damage to the equipment occurring prior to Provisional Acceptance shall be remedied by the Contractor at its own cost and without any extension of the Period of Implementation, unless otherwise agreed by the Contracting Authority in writing.</w:t>
      </w:r>
    </w:p>
    <w:p w14:paraId="674BFA44" w14:textId="5CC0C3EE" w:rsidR="0047783A" w:rsidRPr="003D6B6C" w:rsidRDefault="0047783A" w:rsidP="00B34179">
      <w:pPr>
        <w:spacing w:before="240"/>
        <w:ind w:left="1134" w:hanging="1134"/>
        <w:jc w:val="both"/>
        <w:rPr>
          <w:rFonts w:ascii="Times New Roman" w:hAnsi="Times New Roman"/>
          <w:b/>
          <w:sz w:val="24"/>
          <w:szCs w:val="24"/>
        </w:rPr>
      </w:pPr>
      <w:bookmarkStart w:id="12"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12"/>
      <w:r w:rsidR="0086688D" w:rsidRPr="003D6B6C">
        <w:rPr>
          <w:rFonts w:ascii="Times New Roman" w:hAnsi="Times New Roman"/>
          <w:b/>
          <w:sz w:val="24"/>
          <w:szCs w:val="24"/>
        </w:rPr>
        <w:t xml:space="preserve">Programme of implementation of </w:t>
      </w:r>
      <w:r w:rsidR="00E14620">
        <w:rPr>
          <w:rFonts w:ascii="Times New Roman" w:hAnsi="Times New Roman"/>
          <w:b/>
          <w:sz w:val="24"/>
          <w:szCs w:val="24"/>
        </w:rPr>
        <w:t xml:space="preserve">the </w:t>
      </w:r>
      <w:r w:rsidR="0086688D" w:rsidRPr="003D6B6C">
        <w:rPr>
          <w:rFonts w:ascii="Times New Roman" w:hAnsi="Times New Roman"/>
          <w:b/>
          <w:sz w:val="24"/>
          <w:szCs w:val="24"/>
        </w:rPr>
        <w:t>tasks</w:t>
      </w:r>
    </w:p>
    <w:p w14:paraId="7163DD0C" w14:textId="0035BA25" w:rsidR="009D5698" w:rsidRPr="009D5698" w:rsidRDefault="00B80B97" w:rsidP="000C56CF">
      <w:pPr>
        <w:tabs>
          <w:tab w:val="left" w:pos="180"/>
        </w:tabs>
        <w:jc w:val="both"/>
        <w:rPr>
          <w:rFonts w:ascii="Times New Roman" w:hAnsi="Times New Roman"/>
          <w:sz w:val="22"/>
          <w:szCs w:val="22"/>
          <w:lang w:val="en-US"/>
        </w:rPr>
      </w:pPr>
      <w:r w:rsidRPr="003D6B6C">
        <w:rPr>
          <w:rFonts w:ascii="Times New Roman" w:hAnsi="Times New Roman"/>
          <w:sz w:val="22"/>
          <w:szCs w:val="22"/>
        </w:rPr>
        <w:t>13.2</w:t>
      </w:r>
      <w:r w:rsidRPr="003D6B6C">
        <w:rPr>
          <w:rFonts w:ascii="Times New Roman" w:hAnsi="Times New Roman"/>
          <w:sz w:val="22"/>
          <w:szCs w:val="22"/>
        </w:rPr>
        <w:tab/>
      </w:r>
      <w:r w:rsidR="006B7280" w:rsidRPr="006B7280">
        <w:rPr>
          <w:rFonts w:ascii="Times New Roman" w:hAnsi="Times New Roman"/>
          <w:sz w:val="22"/>
          <w:szCs w:val="22"/>
        </w:rPr>
        <w:t>The Contractor shall submit to the Contracting Authority, within fifteen</w:t>
      </w:r>
      <w:r w:rsidR="009D5698" w:rsidRPr="009D5698">
        <w:rPr>
          <w:rFonts w:ascii="Times New Roman" w:hAnsi="Times New Roman"/>
          <w:sz w:val="22"/>
          <w:szCs w:val="22"/>
          <w:lang w:val="en-US"/>
        </w:rPr>
        <w:t xml:space="preserve"> (15) calendar days from the commencement date of the implementation period communicated by administrative order, an accurate and detailed </w:t>
      </w:r>
      <w:proofErr w:type="spellStart"/>
      <w:r w:rsidR="009D5698" w:rsidRPr="009D5698">
        <w:rPr>
          <w:rFonts w:ascii="Times New Roman" w:hAnsi="Times New Roman"/>
          <w:sz w:val="22"/>
          <w:szCs w:val="22"/>
          <w:lang w:val="en-US"/>
        </w:rPr>
        <w:t>Programme</w:t>
      </w:r>
      <w:proofErr w:type="spellEnd"/>
      <w:r w:rsidR="009D5698" w:rsidRPr="009D5698">
        <w:rPr>
          <w:rFonts w:ascii="Times New Roman" w:hAnsi="Times New Roman"/>
          <w:sz w:val="22"/>
          <w:szCs w:val="22"/>
          <w:lang w:val="en-US"/>
        </w:rPr>
        <w:t xml:space="preserve"> of Implementation as stipulated in Article 13.1 of the General Conditions.</w:t>
      </w:r>
    </w:p>
    <w:p w14:paraId="1F2403F5" w14:textId="77777777" w:rsidR="009D5698" w:rsidRPr="009D5698" w:rsidRDefault="009D5698" w:rsidP="000C56CF">
      <w:pPr>
        <w:tabs>
          <w:tab w:val="left" w:pos="180"/>
        </w:tabs>
        <w:jc w:val="both"/>
        <w:rPr>
          <w:rFonts w:ascii="Times New Roman" w:hAnsi="Times New Roman"/>
          <w:sz w:val="22"/>
          <w:szCs w:val="22"/>
          <w:lang w:val="en-US"/>
        </w:rPr>
      </w:pPr>
      <w:r w:rsidRPr="009D5698">
        <w:rPr>
          <w:rFonts w:ascii="Times New Roman" w:hAnsi="Times New Roman"/>
          <w:sz w:val="22"/>
          <w:szCs w:val="22"/>
          <w:lang w:val="en-US"/>
        </w:rPr>
        <w:t xml:space="preserve">The </w:t>
      </w:r>
      <w:proofErr w:type="spellStart"/>
      <w:r w:rsidRPr="009D5698">
        <w:rPr>
          <w:rFonts w:ascii="Times New Roman" w:hAnsi="Times New Roman"/>
          <w:sz w:val="22"/>
          <w:szCs w:val="22"/>
          <w:lang w:val="en-US"/>
        </w:rPr>
        <w:t>Programme</w:t>
      </w:r>
      <w:proofErr w:type="spellEnd"/>
      <w:r w:rsidRPr="009D5698">
        <w:rPr>
          <w:rFonts w:ascii="Times New Roman" w:hAnsi="Times New Roman"/>
          <w:sz w:val="22"/>
          <w:szCs w:val="22"/>
          <w:lang w:val="en-US"/>
        </w:rPr>
        <w:t xml:space="preserve"> of Implementation shall indicate, as a minimum, the planned dates for:</w:t>
      </w:r>
    </w:p>
    <w:p w14:paraId="43B88560" w14:textId="77777777" w:rsidR="009D5698" w:rsidRPr="009D5698" w:rsidRDefault="009D5698" w:rsidP="000C56CF">
      <w:pPr>
        <w:tabs>
          <w:tab w:val="left" w:pos="180"/>
        </w:tabs>
        <w:jc w:val="both"/>
        <w:rPr>
          <w:rFonts w:ascii="Times New Roman" w:hAnsi="Times New Roman"/>
          <w:sz w:val="22"/>
          <w:szCs w:val="22"/>
          <w:lang w:val="en-US"/>
        </w:rPr>
      </w:pPr>
      <w:r w:rsidRPr="009D5698">
        <w:rPr>
          <w:rFonts w:ascii="Times New Roman" w:hAnsi="Times New Roman"/>
          <w:sz w:val="22"/>
          <w:szCs w:val="22"/>
          <w:lang w:val="en-US"/>
        </w:rPr>
        <w:t xml:space="preserve">(a) completion of </w:t>
      </w:r>
      <w:proofErr w:type="gramStart"/>
      <w:r w:rsidRPr="009D5698">
        <w:rPr>
          <w:rFonts w:ascii="Times New Roman" w:hAnsi="Times New Roman"/>
          <w:sz w:val="22"/>
          <w:szCs w:val="22"/>
          <w:lang w:val="en-US"/>
        </w:rPr>
        <w:t>manufacture</w:t>
      </w:r>
      <w:proofErr w:type="gramEnd"/>
      <w:r w:rsidRPr="009D5698">
        <w:rPr>
          <w:rFonts w:ascii="Times New Roman" w:hAnsi="Times New Roman"/>
          <w:sz w:val="22"/>
          <w:szCs w:val="22"/>
          <w:lang w:val="en-US"/>
        </w:rPr>
        <w:t xml:space="preserve"> and factory preparation;</w:t>
      </w:r>
    </w:p>
    <w:p w14:paraId="18E196A2" w14:textId="77777777" w:rsidR="009D5698" w:rsidRPr="009D5698" w:rsidRDefault="009D5698" w:rsidP="000C56CF">
      <w:pPr>
        <w:tabs>
          <w:tab w:val="left" w:pos="180"/>
        </w:tabs>
        <w:jc w:val="both"/>
        <w:rPr>
          <w:rFonts w:ascii="Times New Roman" w:hAnsi="Times New Roman"/>
          <w:sz w:val="22"/>
          <w:szCs w:val="22"/>
          <w:lang w:val="en-US"/>
        </w:rPr>
      </w:pPr>
      <w:r w:rsidRPr="009D5698">
        <w:rPr>
          <w:rFonts w:ascii="Times New Roman" w:hAnsi="Times New Roman"/>
          <w:sz w:val="22"/>
          <w:szCs w:val="22"/>
          <w:lang w:val="en-US"/>
        </w:rPr>
        <w:t>(b) shipment and transport;</w:t>
      </w:r>
    </w:p>
    <w:p w14:paraId="215C87C4" w14:textId="77777777" w:rsidR="009D5698" w:rsidRPr="009D5698" w:rsidRDefault="009D5698" w:rsidP="000C56CF">
      <w:pPr>
        <w:tabs>
          <w:tab w:val="left" w:pos="180"/>
        </w:tabs>
        <w:jc w:val="both"/>
        <w:rPr>
          <w:rFonts w:ascii="Times New Roman" w:hAnsi="Times New Roman"/>
          <w:sz w:val="22"/>
          <w:szCs w:val="22"/>
          <w:lang w:val="en-US"/>
        </w:rPr>
      </w:pPr>
      <w:r w:rsidRPr="009D5698">
        <w:rPr>
          <w:rFonts w:ascii="Times New Roman" w:hAnsi="Times New Roman"/>
          <w:sz w:val="22"/>
          <w:szCs w:val="22"/>
          <w:lang w:val="en-US"/>
        </w:rPr>
        <w:t>(c) customs clearance, where applicable;</w:t>
      </w:r>
    </w:p>
    <w:p w14:paraId="75D1258B" w14:textId="77777777" w:rsidR="009D5698" w:rsidRPr="009D5698" w:rsidRDefault="009D5698" w:rsidP="000C56CF">
      <w:pPr>
        <w:tabs>
          <w:tab w:val="left" w:pos="180"/>
        </w:tabs>
        <w:jc w:val="both"/>
        <w:rPr>
          <w:rFonts w:ascii="Times New Roman" w:hAnsi="Times New Roman"/>
          <w:sz w:val="22"/>
          <w:szCs w:val="22"/>
          <w:lang w:val="en-US"/>
        </w:rPr>
      </w:pPr>
      <w:r w:rsidRPr="009D5698">
        <w:rPr>
          <w:rFonts w:ascii="Times New Roman" w:hAnsi="Times New Roman"/>
          <w:sz w:val="22"/>
          <w:szCs w:val="22"/>
          <w:lang w:val="en-US"/>
        </w:rPr>
        <w:t>(d) arrival in the Republic of North Macedonia;</w:t>
      </w:r>
    </w:p>
    <w:p w14:paraId="739A404D" w14:textId="77777777" w:rsidR="009D5698" w:rsidRPr="009D5698" w:rsidRDefault="009D5698" w:rsidP="000C56CF">
      <w:pPr>
        <w:tabs>
          <w:tab w:val="left" w:pos="180"/>
        </w:tabs>
        <w:jc w:val="both"/>
        <w:rPr>
          <w:rFonts w:ascii="Times New Roman" w:hAnsi="Times New Roman"/>
          <w:sz w:val="22"/>
          <w:szCs w:val="22"/>
          <w:lang w:val="en-US"/>
        </w:rPr>
      </w:pPr>
      <w:r w:rsidRPr="009D5698">
        <w:rPr>
          <w:rFonts w:ascii="Times New Roman" w:hAnsi="Times New Roman"/>
          <w:sz w:val="22"/>
          <w:szCs w:val="22"/>
          <w:lang w:val="en-US"/>
        </w:rPr>
        <w:t>(e) arrival at the place of acceptance;</w:t>
      </w:r>
    </w:p>
    <w:p w14:paraId="7FA1BF15" w14:textId="77777777" w:rsidR="009D5698" w:rsidRPr="009D5698" w:rsidRDefault="009D5698" w:rsidP="000C56CF">
      <w:pPr>
        <w:tabs>
          <w:tab w:val="left" w:pos="180"/>
        </w:tabs>
        <w:jc w:val="both"/>
        <w:rPr>
          <w:rFonts w:ascii="Times New Roman" w:hAnsi="Times New Roman"/>
          <w:sz w:val="22"/>
          <w:szCs w:val="22"/>
          <w:lang w:val="en-US"/>
        </w:rPr>
      </w:pPr>
      <w:r w:rsidRPr="009D5698">
        <w:rPr>
          <w:rFonts w:ascii="Times New Roman" w:hAnsi="Times New Roman"/>
          <w:sz w:val="22"/>
          <w:szCs w:val="22"/>
          <w:lang w:val="en-US"/>
        </w:rPr>
        <w:t>(f) unloading and installation;</w:t>
      </w:r>
    </w:p>
    <w:p w14:paraId="7B2C853B" w14:textId="6BF480FE" w:rsidR="009D5698" w:rsidRPr="009D5698" w:rsidRDefault="009D5698" w:rsidP="000C56CF">
      <w:pPr>
        <w:tabs>
          <w:tab w:val="left" w:pos="180"/>
        </w:tabs>
        <w:jc w:val="both"/>
        <w:rPr>
          <w:rFonts w:ascii="Times New Roman" w:hAnsi="Times New Roman"/>
          <w:sz w:val="22"/>
          <w:szCs w:val="22"/>
          <w:lang w:val="en-US"/>
        </w:rPr>
      </w:pPr>
      <w:r w:rsidRPr="009D5698">
        <w:rPr>
          <w:rFonts w:ascii="Times New Roman" w:hAnsi="Times New Roman"/>
          <w:sz w:val="22"/>
          <w:szCs w:val="22"/>
          <w:lang w:val="en-US"/>
        </w:rPr>
        <w:t xml:space="preserve">(g) </w:t>
      </w:r>
      <w:r w:rsidR="004F40DB">
        <w:rPr>
          <w:rFonts w:ascii="Times New Roman" w:hAnsi="Times New Roman"/>
          <w:sz w:val="22"/>
          <w:szCs w:val="22"/>
          <w:lang w:val="en-US"/>
        </w:rPr>
        <w:t>in</w:t>
      </w:r>
      <w:r w:rsidR="00224481">
        <w:rPr>
          <w:rFonts w:ascii="Times New Roman" w:hAnsi="Times New Roman"/>
          <w:sz w:val="22"/>
          <w:szCs w:val="22"/>
          <w:lang w:val="en-US"/>
        </w:rPr>
        <w:t xml:space="preserve">spection and </w:t>
      </w:r>
      <w:r w:rsidRPr="009D5698">
        <w:rPr>
          <w:rFonts w:ascii="Times New Roman" w:hAnsi="Times New Roman"/>
          <w:sz w:val="22"/>
          <w:szCs w:val="22"/>
          <w:lang w:val="en-US"/>
        </w:rPr>
        <w:t>commissioning;</w:t>
      </w:r>
    </w:p>
    <w:p w14:paraId="76002B55" w14:textId="77777777" w:rsidR="009D5698" w:rsidRPr="009D5698" w:rsidRDefault="009D5698" w:rsidP="000C56CF">
      <w:pPr>
        <w:tabs>
          <w:tab w:val="left" w:pos="180"/>
        </w:tabs>
        <w:jc w:val="both"/>
        <w:rPr>
          <w:rFonts w:ascii="Times New Roman" w:hAnsi="Times New Roman"/>
          <w:sz w:val="22"/>
          <w:szCs w:val="22"/>
          <w:lang w:val="en-US"/>
        </w:rPr>
      </w:pPr>
      <w:r w:rsidRPr="009D5698">
        <w:rPr>
          <w:rFonts w:ascii="Times New Roman" w:hAnsi="Times New Roman"/>
          <w:sz w:val="22"/>
          <w:szCs w:val="22"/>
          <w:lang w:val="en-US"/>
        </w:rPr>
        <w:t>(h) Site Acceptance Test (SAT);</w:t>
      </w:r>
    </w:p>
    <w:p w14:paraId="7F8B424D" w14:textId="77777777" w:rsidR="009D5698" w:rsidRPr="009D5698" w:rsidRDefault="009D5698" w:rsidP="000C56CF">
      <w:pPr>
        <w:tabs>
          <w:tab w:val="left" w:pos="180"/>
        </w:tabs>
        <w:jc w:val="both"/>
        <w:rPr>
          <w:rFonts w:ascii="Times New Roman" w:hAnsi="Times New Roman"/>
          <w:sz w:val="22"/>
          <w:szCs w:val="22"/>
          <w:lang w:val="en-US"/>
        </w:rPr>
      </w:pPr>
      <w:r w:rsidRPr="009D5698">
        <w:rPr>
          <w:rFonts w:ascii="Times New Roman" w:hAnsi="Times New Roman"/>
          <w:sz w:val="22"/>
          <w:szCs w:val="22"/>
          <w:lang w:val="en-US"/>
        </w:rPr>
        <w:t>(</w:t>
      </w:r>
      <w:proofErr w:type="spellStart"/>
      <w:r w:rsidRPr="009D5698">
        <w:rPr>
          <w:rFonts w:ascii="Times New Roman" w:hAnsi="Times New Roman"/>
          <w:sz w:val="22"/>
          <w:szCs w:val="22"/>
          <w:lang w:val="en-US"/>
        </w:rPr>
        <w:t>i</w:t>
      </w:r>
      <w:proofErr w:type="spellEnd"/>
      <w:r w:rsidRPr="009D5698">
        <w:rPr>
          <w:rFonts w:ascii="Times New Roman" w:hAnsi="Times New Roman"/>
          <w:sz w:val="22"/>
          <w:szCs w:val="22"/>
          <w:lang w:val="en-US"/>
        </w:rPr>
        <w:t>) operator and maintenance training;</w:t>
      </w:r>
    </w:p>
    <w:p w14:paraId="1C7B8FDE" w14:textId="77777777" w:rsidR="009D5698" w:rsidRPr="009D5698" w:rsidRDefault="009D5698" w:rsidP="000C56CF">
      <w:pPr>
        <w:tabs>
          <w:tab w:val="left" w:pos="180"/>
        </w:tabs>
        <w:jc w:val="both"/>
        <w:rPr>
          <w:rFonts w:ascii="Times New Roman" w:hAnsi="Times New Roman"/>
          <w:sz w:val="22"/>
          <w:szCs w:val="22"/>
          <w:lang w:val="en-US"/>
        </w:rPr>
      </w:pPr>
      <w:r w:rsidRPr="009D5698">
        <w:rPr>
          <w:rFonts w:ascii="Times New Roman" w:hAnsi="Times New Roman"/>
          <w:sz w:val="22"/>
          <w:szCs w:val="22"/>
          <w:lang w:val="en-US"/>
        </w:rPr>
        <w:t>(j) submission of all contractual documentation, including manuals, certificates and certificate of origin;</w:t>
      </w:r>
    </w:p>
    <w:p w14:paraId="4B4AEFEB" w14:textId="77777777" w:rsidR="009D5698" w:rsidRPr="009D5698" w:rsidRDefault="009D5698" w:rsidP="000C56CF">
      <w:pPr>
        <w:tabs>
          <w:tab w:val="left" w:pos="180"/>
        </w:tabs>
        <w:jc w:val="both"/>
        <w:rPr>
          <w:rFonts w:ascii="Times New Roman" w:hAnsi="Times New Roman"/>
          <w:sz w:val="22"/>
          <w:szCs w:val="22"/>
          <w:lang w:val="en-US"/>
        </w:rPr>
      </w:pPr>
      <w:r w:rsidRPr="009D5698">
        <w:rPr>
          <w:rFonts w:ascii="Times New Roman" w:hAnsi="Times New Roman"/>
          <w:sz w:val="22"/>
          <w:szCs w:val="22"/>
          <w:lang w:val="en-US"/>
        </w:rPr>
        <w:t>(k) Provisional Acceptance.</w:t>
      </w:r>
    </w:p>
    <w:p w14:paraId="14E2F406" w14:textId="77777777" w:rsidR="009D5698" w:rsidRPr="009D5698" w:rsidRDefault="009D5698" w:rsidP="000C56CF">
      <w:pPr>
        <w:jc w:val="both"/>
        <w:rPr>
          <w:rFonts w:ascii="Times New Roman" w:hAnsi="Times New Roman"/>
          <w:sz w:val="22"/>
          <w:szCs w:val="22"/>
          <w:lang w:val="en-US"/>
        </w:rPr>
      </w:pPr>
      <w:r w:rsidRPr="009D5698">
        <w:rPr>
          <w:rFonts w:ascii="Times New Roman" w:hAnsi="Times New Roman"/>
          <w:sz w:val="22"/>
          <w:szCs w:val="22"/>
          <w:lang w:val="en-US"/>
        </w:rPr>
        <w:t xml:space="preserve">The </w:t>
      </w:r>
      <w:proofErr w:type="spellStart"/>
      <w:r w:rsidRPr="009D5698">
        <w:rPr>
          <w:rFonts w:ascii="Times New Roman" w:hAnsi="Times New Roman"/>
          <w:sz w:val="22"/>
          <w:szCs w:val="22"/>
          <w:lang w:val="en-US"/>
        </w:rPr>
        <w:t>Programme</w:t>
      </w:r>
      <w:proofErr w:type="spellEnd"/>
      <w:r w:rsidRPr="009D5698">
        <w:rPr>
          <w:rFonts w:ascii="Times New Roman" w:hAnsi="Times New Roman"/>
          <w:sz w:val="22"/>
          <w:szCs w:val="22"/>
          <w:lang w:val="en-US"/>
        </w:rPr>
        <w:t xml:space="preserve"> of Implementation shall clearly identify the tasks and sub-tasks for each phase of the Contract, the interdependencies between activities, key milestones and the resources, personnel and equipment that will be provided by the Contractor for their implementation.</w:t>
      </w:r>
    </w:p>
    <w:p w14:paraId="61B84200" w14:textId="20D591D2" w:rsidR="009D5698" w:rsidRPr="009D5698" w:rsidRDefault="009D5698" w:rsidP="000C56CF">
      <w:pPr>
        <w:jc w:val="both"/>
        <w:rPr>
          <w:rFonts w:ascii="Times New Roman" w:hAnsi="Times New Roman"/>
          <w:sz w:val="22"/>
          <w:szCs w:val="22"/>
          <w:lang w:val="en-US"/>
        </w:rPr>
      </w:pPr>
      <w:r w:rsidRPr="009D5698">
        <w:rPr>
          <w:rFonts w:ascii="Times New Roman" w:hAnsi="Times New Roman"/>
          <w:sz w:val="22"/>
          <w:szCs w:val="22"/>
          <w:lang w:val="en-US"/>
        </w:rPr>
        <w:t xml:space="preserve">The </w:t>
      </w:r>
      <w:proofErr w:type="spellStart"/>
      <w:r w:rsidRPr="009D5698">
        <w:rPr>
          <w:rFonts w:ascii="Times New Roman" w:hAnsi="Times New Roman"/>
          <w:sz w:val="22"/>
          <w:szCs w:val="22"/>
          <w:lang w:val="en-US"/>
        </w:rPr>
        <w:t>Programme</w:t>
      </w:r>
      <w:proofErr w:type="spellEnd"/>
      <w:r w:rsidRPr="009D5698">
        <w:rPr>
          <w:rFonts w:ascii="Times New Roman" w:hAnsi="Times New Roman"/>
          <w:sz w:val="22"/>
          <w:szCs w:val="22"/>
          <w:lang w:val="en-US"/>
        </w:rPr>
        <w:t xml:space="preserve"> of Implementation shall reflect all requirements of Annex II – Technical Specifications and shall be accompanied by a duly completed Annex V</w:t>
      </w:r>
      <w:r w:rsidR="00F16B93">
        <w:rPr>
          <w:rFonts w:ascii="Times New Roman" w:hAnsi="Times New Roman"/>
          <w:sz w:val="22"/>
          <w:szCs w:val="22"/>
          <w:lang w:val="en-US"/>
        </w:rPr>
        <w:t>I</w:t>
      </w:r>
      <w:r w:rsidRPr="009D5698">
        <w:rPr>
          <w:rFonts w:ascii="Times New Roman" w:hAnsi="Times New Roman"/>
          <w:sz w:val="22"/>
          <w:szCs w:val="22"/>
          <w:lang w:val="en-US"/>
        </w:rPr>
        <w:t xml:space="preserve"> – Work Plan.</w:t>
      </w:r>
    </w:p>
    <w:p w14:paraId="74C8E033" w14:textId="77777777" w:rsidR="009D5698" w:rsidRPr="009D5698" w:rsidRDefault="009D5698" w:rsidP="000C56CF">
      <w:pPr>
        <w:jc w:val="both"/>
        <w:rPr>
          <w:rFonts w:ascii="Times New Roman" w:hAnsi="Times New Roman"/>
          <w:sz w:val="22"/>
          <w:szCs w:val="22"/>
          <w:lang w:val="en-US"/>
        </w:rPr>
      </w:pPr>
      <w:r w:rsidRPr="009D5698">
        <w:rPr>
          <w:rFonts w:ascii="Times New Roman" w:hAnsi="Times New Roman"/>
          <w:sz w:val="22"/>
          <w:szCs w:val="22"/>
          <w:lang w:val="en-US"/>
        </w:rPr>
        <w:t xml:space="preserve">The Contracting Authority shall make comments and/or objections concerning the </w:t>
      </w:r>
      <w:proofErr w:type="spellStart"/>
      <w:r w:rsidRPr="009D5698">
        <w:rPr>
          <w:rFonts w:ascii="Times New Roman" w:hAnsi="Times New Roman"/>
          <w:sz w:val="22"/>
          <w:szCs w:val="22"/>
          <w:lang w:val="en-US"/>
        </w:rPr>
        <w:t>Programme</w:t>
      </w:r>
      <w:proofErr w:type="spellEnd"/>
      <w:r w:rsidRPr="009D5698">
        <w:rPr>
          <w:rFonts w:ascii="Times New Roman" w:hAnsi="Times New Roman"/>
          <w:sz w:val="22"/>
          <w:szCs w:val="22"/>
          <w:lang w:val="en-US"/>
        </w:rPr>
        <w:t xml:space="preserve"> of Implementation within fourteen (14) calendar days of its submission. Such comments and/or objections shall be deemed accepted by the Contractor unless the Contractor submits written observations, including by electronic means capable of producing a written record, within seven (7) calendar days of their receipt.</w:t>
      </w:r>
    </w:p>
    <w:p w14:paraId="594DFB70" w14:textId="77777777" w:rsidR="009D5698" w:rsidRPr="009D5698" w:rsidRDefault="009D5698" w:rsidP="000C56CF">
      <w:pPr>
        <w:jc w:val="both"/>
        <w:rPr>
          <w:rFonts w:ascii="Times New Roman" w:hAnsi="Times New Roman"/>
          <w:sz w:val="22"/>
          <w:szCs w:val="22"/>
          <w:lang w:val="en-US"/>
        </w:rPr>
      </w:pPr>
      <w:r w:rsidRPr="009D5698">
        <w:rPr>
          <w:rFonts w:ascii="Times New Roman" w:hAnsi="Times New Roman"/>
          <w:sz w:val="22"/>
          <w:szCs w:val="22"/>
          <w:lang w:val="en-US"/>
        </w:rPr>
        <w:t xml:space="preserve">The absence of comments and/or objections from the Contracting Authority within the fourteen (14) calendar days referred to above shall be deemed to constitute approval of the </w:t>
      </w:r>
      <w:proofErr w:type="spellStart"/>
      <w:r w:rsidRPr="009D5698">
        <w:rPr>
          <w:rFonts w:ascii="Times New Roman" w:hAnsi="Times New Roman"/>
          <w:sz w:val="22"/>
          <w:szCs w:val="22"/>
          <w:lang w:val="en-US"/>
        </w:rPr>
        <w:t>Programme</w:t>
      </w:r>
      <w:proofErr w:type="spellEnd"/>
      <w:r w:rsidRPr="009D5698">
        <w:rPr>
          <w:rFonts w:ascii="Times New Roman" w:hAnsi="Times New Roman"/>
          <w:sz w:val="22"/>
          <w:szCs w:val="22"/>
          <w:lang w:val="en-US"/>
        </w:rPr>
        <w:t xml:space="preserve"> of Implementation.</w:t>
      </w:r>
    </w:p>
    <w:p w14:paraId="1FB3DBB8" w14:textId="77777777" w:rsidR="009D5698" w:rsidRPr="009D5698" w:rsidRDefault="009D5698" w:rsidP="000C56CF">
      <w:pPr>
        <w:jc w:val="both"/>
        <w:rPr>
          <w:rFonts w:ascii="Times New Roman" w:hAnsi="Times New Roman"/>
          <w:sz w:val="22"/>
          <w:szCs w:val="22"/>
          <w:lang w:val="en-US"/>
        </w:rPr>
      </w:pPr>
      <w:r w:rsidRPr="009D5698">
        <w:rPr>
          <w:rFonts w:ascii="Times New Roman" w:hAnsi="Times New Roman"/>
          <w:sz w:val="22"/>
          <w:szCs w:val="22"/>
          <w:lang w:val="en-US"/>
        </w:rPr>
        <w:lastRenderedPageBreak/>
        <w:t xml:space="preserve">The Contractor shall promptly update the </w:t>
      </w:r>
      <w:proofErr w:type="spellStart"/>
      <w:r w:rsidRPr="009D5698">
        <w:rPr>
          <w:rFonts w:ascii="Times New Roman" w:hAnsi="Times New Roman"/>
          <w:sz w:val="22"/>
          <w:szCs w:val="22"/>
          <w:lang w:val="en-US"/>
        </w:rPr>
        <w:t>Programme</w:t>
      </w:r>
      <w:proofErr w:type="spellEnd"/>
      <w:r w:rsidRPr="009D5698">
        <w:rPr>
          <w:rFonts w:ascii="Times New Roman" w:hAnsi="Times New Roman"/>
          <w:sz w:val="22"/>
          <w:szCs w:val="22"/>
          <w:lang w:val="en-US"/>
        </w:rPr>
        <w:t xml:space="preserve"> of Implementation whenever circumstances arise that may affect the timely execution of the Contract and shall submit the revised </w:t>
      </w:r>
      <w:proofErr w:type="spellStart"/>
      <w:r w:rsidRPr="009D5698">
        <w:rPr>
          <w:rFonts w:ascii="Times New Roman" w:hAnsi="Times New Roman"/>
          <w:sz w:val="22"/>
          <w:szCs w:val="22"/>
          <w:lang w:val="en-US"/>
        </w:rPr>
        <w:t>Programme</w:t>
      </w:r>
      <w:proofErr w:type="spellEnd"/>
      <w:r w:rsidRPr="009D5698">
        <w:rPr>
          <w:rFonts w:ascii="Times New Roman" w:hAnsi="Times New Roman"/>
          <w:sz w:val="22"/>
          <w:szCs w:val="22"/>
          <w:lang w:val="en-US"/>
        </w:rPr>
        <w:t xml:space="preserve"> to the Contracting Authority for approval.</w:t>
      </w:r>
    </w:p>
    <w:p w14:paraId="5200E820" w14:textId="77777777" w:rsidR="009D5698" w:rsidRPr="009D5698" w:rsidRDefault="009D5698" w:rsidP="000C56CF">
      <w:pPr>
        <w:jc w:val="both"/>
        <w:rPr>
          <w:rFonts w:ascii="Times New Roman" w:hAnsi="Times New Roman"/>
          <w:sz w:val="22"/>
          <w:szCs w:val="22"/>
          <w:lang w:val="en-US"/>
        </w:rPr>
      </w:pPr>
      <w:r w:rsidRPr="009D5698">
        <w:rPr>
          <w:rFonts w:ascii="Times New Roman" w:hAnsi="Times New Roman"/>
          <w:sz w:val="22"/>
          <w:szCs w:val="22"/>
          <w:lang w:val="en-US"/>
        </w:rPr>
        <w:t>Where the supplied equipment is intended for use on public roads and is subject to homologation requirements under the applicable legislation of the Republic of North Macedonia, the Contractor shall provide a Certificate of Conformity and all technical documentation necessary for registration and homologation of the equipment, including, where applicable, axle load calculations, dimensions, technical specifications and quality assurance documentation.</w:t>
      </w:r>
    </w:p>
    <w:p w14:paraId="07D5FC01" w14:textId="77777777" w:rsidR="009D5698" w:rsidRPr="009D5698" w:rsidRDefault="009D5698" w:rsidP="000C56CF">
      <w:pPr>
        <w:jc w:val="both"/>
        <w:rPr>
          <w:rFonts w:ascii="Times New Roman" w:hAnsi="Times New Roman"/>
          <w:sz w:val="22"/>
          <w:szCs w:val="22"/>
          <w:lang w:val="en-US"/>
        </w:rPr>
      </w:pPr>
      <w:r w:rsidRPr="009D5698">
        <w:rPr>
          <w:rFonts w:ascii="Times New Roman" w:hAnsi="Times New Roman"/>
          <w:sz w:val="22"/>
          <w:szCs w:val="22"/>
          <w:lang w:val="en-US"/>
        </w:rPr>
        <w:t>Where the supplied equipment is not subject to homologation requirements, the Contractor shall provide all applicable manufacturer's certificates, declarations of conformity, technical documentation and quality assurance documentation required under Annex II – Technical Specifications and for Provisional Acceptance of the equipment.</w:t>
      </w:r>
    </w:p>
    <w:p w14:paraId="68CCF8F0" w14:textId="6EEAC933" w:rsidR="0047783A" w:rsidRPr="003D6B6C" w:rsidRDefault="0047783A" w:rsidP="005D03AA">
      <w:pPr>
        <w:ind w:left="1134" w:hanging="709"/>
        <w:jc w:val="both"/>
        <w:rPr>
          <w:rFonts w:ascii="Times New Roman" w:hAnsi="Times New Roman"/>
          <w:b/>
          <w:sz w:val="22"/>
          <w:szCs w:val="22"/>
        </w:rPr>
      </w:pP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3"/>
    </w:p>
    <w:p w14:paraId="09499B56" w14:textId="77777777" w:rsidR="00232DD5" w:rsidRPr="00232DD5" w:rsidRDefault="005B0129" w:rsidP="000C56CF">
      <w:pPr>
        <w:jc w:val="both"/>
        <w:rPr>
          <w:rFonts w:ascii="Times New Roman" w:hAnsi="Times New Roman"/>
          <w:sz w:val="22"/>
          <w:szCs w:val="22"/>
          <w:lang w:val="en-US"/>
        </w:rPr>
      </w:pPr>
      <w:r w:rsidRPr="003D6B6C">
        <w:rPr>
          <w:rFonts w:ascii="Times New Roman" w:hAnsi="Times New Roman"/>
          <w:sz w:val="22"/>
          <w:szCs w:val="22"/>
        </w:rPr>
        <w:t>14.1</w:t>
      </w:r>
      <w:r w:rsidRPr="003D6B6C">
        <w:rPr>
          <w:rFonts w:ascii="Times New Roman" w:hAnsi="Times New Roman"/>
          <w:sz w:val="22"/>
          <w:szCs w:val="22"/>
        </w:rPr>
        <w:tab/>
      </w:r>
      <w:r w:rsidR="00232DD5" w:rsidRPr="00232DD5">
        <w:rPr>
          <w:rFonts w:ascii="Times New Roman" w:hAnsi="Times New Roman"/>
          <w:sz w:val="22"/>
          <w:szCs w:val="22"/>
          <w:lang w:val="en-US"/>
        </w:rPr>
        <w:t>The Contractor shall submit to the Contracting Authority all drawings, manuals, certificates and technical documentation necessary for the delivery, installation, commissioning, operation, maintenance and safe use of the equipment.</w:t>
      </w:r>
    </w:p>
    <w:p w14:paraId="67D8E245" w14:textId="77777777" w:rsidR="00232DD5" w:rsidRPr="00232DD5" w:rsidRDefault="00232DD5" w:rsidP="000C56CF">
      <w:pPr>
        <w:jc w:val="both"/>
        <w:rPr>
          <w:rFonts w:ascii="Times New Roman" w:hAnsi="Times New Roman"/>
          <w:sz w:val="22"/>
          <w:szCs w:val="22"/>
          <w:lang w:val="en-US"/>
        </w:rPr>
      </w:pPr>
      <w:r w:rsidRPr="00232DD5">
        <w:rPr>
          <w:rFonts w:ascii="Times New Roman" w:hAnsi="Times New Roman"/>
          <w:sz w:val="22"/>
          <w:szCs w:val="22"/>
          <w:lang w:val="en-US"/>
        </w:rPr>
        <w:t>As a minimum, the Contractor shall provide:</w:t>
      </w:r>
    </w:p>
    <w:p w14:paraId="066D5B78" w14:textId="77777777" w:rsidR="00232DD5" w:rsidRPr="00232DD5" w:rsidRDefault="00232DD5" w:rsidP="000C56CF">
      <w:pPr>
        <w:jc w:val="both"/>
        <w:rPr>
          <w:rFonts w:ascii="Times New Roman" w:hAnsi="Times New Roman"/>
          <w:sz w:val="22"/>
          <w:szCs w:val="22"/>
          <w:lang w:val="en-US"/>
        </w:rPr>
      </w:pPr>
      <w:r w:rsidRPr="00232DD5">
        <w:rPr>
          <w:rFonts w:ascii="Times New Roman" w:hAnsi="Times New Roman"/>
          <w:sz w:val="22"/>
          <w:szCs w:val="22"/>
          <w:lang w:val="en-US"/>
        </w:rPr>
        <w:t xml:space="preserve">(a) general arrangement drawings of the </w:t>
      </w:r>
      <w:proofErr w:type="gramStart"/>
      <w:r w:rsidRPr="00232DD5">
        <w:rPr>
          <w:rFonts w:ascii="Times New Roman" w:hAnsi="Times New Roman"/>
          <w:sz w:val="22"/>
          <w:szCs w:val="22"/>
          <w:lang w:val="en-US"/>
        </w:rPr>
        <w:t>supplied equipment</w:t>
      </w:r>
      <w:proofErr w:type="gramEnd"/>
      <w:r w:rsidRPr="00232DD5">
        <w:rPr>
          <w:rFonts w:ascii="Times New Roman" w:hAnsi="Times New Roman"/>
          <w:sz w:val="22"/>
          <w:szCs w:val="22"/>
          <w:lang w:val="en-US"/>
        </w:rPr>
        <w:t>;</w:t>
      </w:r>
    </w:p>
    <w:p w14:paraId="2C5ABB60" w14:textId="77777777" w:rsidR="00232DD5" w:rsidRPr="00232DD5" w:rsidRDefault="00232DD5" w:rsidP="000C56CF">
      <w:pPr>
        <w:jc w:val="both"/>
        <w:rPr>
          <w:rFonts w:ascii="Times New Roman" w:hAnsi="Times New Roman"/>
          <w:sz w:val="22"/>
          <w:szCs w:val="22"/>
          <w:lang w:val="en-US"/>
        </w:rPr>
      </w:pPr>
      <w:r w:rsidRPr="00232DD5">
        <w:rPr>
          <w:rFonts w:ascii="Times New Roman" w:hAnsi="Times New Roman"/>
          <w:sz w:val="22"/>
          <w:szCs w:val="22"/>
          <w:lang w:val="en-US"/>
        </w:rPr>
        <w:t>(b) layout drawings showing the dimensions and operational clearances required for installation and operation;</w:t>
      </w:r>
    </w:p>
    <w:p w14:paraId="2FD30EDE" w14:textId="77777777" w:rsidR="00232DD5" w:rsidRPr="00232DD5" w:rsidRDefault="00232DD5" w:rsidP="000C56CF">
      <w:pPr>
        <w:jc w:val="both"/>
        <w:rPr>
          <w:rFonts w:ascii="Times New Roman" w:hAnsi="Times New Roman"/>
          <w:sz w:val="22"/>
          <w:szCs w:val="22"/>
          <w:lang w:val="en-US"/>
        </w:rPr>
      </w:pPr>
      <w:r w:rsidRPr="00232DD5">
        <w:rPr>
          <w:rFonts w:ascii="Times New Roman" w:hAnsi="Times New Roman"/>
          <w:sz w:val="22"/>
          <w:szCs w:val="22"/>
          <w:lang w:val="en-US"/>
        </w:rPr>
        <w:t>(c) electrical diagrams, wiring diagrams and control system drawings;</w:t>
      </w:r>
    </w:p>
    <w:p w14:paraId="4EEE2EF1" w14:textId="77777777" w:rsidR="00232DD5" w:rsidRPr="00232DD5" w:rsidRDefault="00232DD5" w:rsidP="000C56CF">
      <w:pPr>
        <w:jc w:val="both"/>
        <w:rPr>
          <w:rFonts w:ascii="Times New Roman" w:hAnsi="Times New Roman"/>
          <w:sz w:val="22"/>
          <w:szCs w:val="22"/>
          <w:lang w:val="en-US"/>
        </w:rPr>
      </w:pPr>
      <w:r w:rsidRPr="00232DD5">
        <w:rPr>
          <w:rFonts w:ascii="Times New Roman" w:hAnsi="Times New Roman"/>
          <w:sz w:val="22"/>
          <w:szCs w:val="22"/>
          <w:lang w:val="en-US"/>
        </w:rPr>
        <w:t>(d) hydraulic and pneumatic schematics, where applicable;</w:t>
      </w:r>
    </w:p>
    <w:p w14:paraId="228BBAA7" w14:textId="77777777" w:rsidR="00232DD5" w:rsidRPr="00232DD5" w:rsidRDefault="00232DD5" w:rsidP="000C56CF">
      <w:pPr>
        <w:jc w:val="both"/>
        <w:rPr>
          <w:rFonts w:ascii="Times New Roman" w:hAnsi="Times New Roman"/>
          <w:sz w:val="22"/>
          <w:szCs w:val="22"/>
          <w:lang w:val="en-US"/>
        </w:rPr>
      </w:pPr>
      <w:r w:rsidRPr="00232DD5">
        <w:rPr>
          <w:rFonts w:ascii="Times New Roman" w:hAnsi="Times New Roman"/>
          <w:sz w:val="22"/>
          <w:szCs w:val="22"/>
          <w:lang w:val="en-US"/>
        </w:rPr>
        <w:t>(e) technical data sheets and manufacturer's specifications;</w:t>
      </w:r>
    </w:p>
    <w:p w14:paraId="6584701B" w14:textId="77777777" w:rsidR="00232DD5" w:rsidRPr="00232DD5" w:rsidRDefault="00232DD5" w:rsidP="000C56CF">
      <w:pPr>
        <w:jc w:val="both"/>
        <w:rPr>
          <w:rFonts w:ascii="Times New Roman" w:hAnsi="Times New Roman"/>
          <w:sz w:val="22"/>
          <w:szCs w:val="22"/>
          <w:lang w:val="en-US"/>
        </w:rPr>
      </w:pPr>
      <w:r w:rsidRPr="00232DD5">
        <w:rPr>
          <w:rFonts w:ascii="Times New Roman" w:hAnsi="Times New Roman"/>
          <w:sz w:val="22"/>
          <w:szCs w:val="22"/>
          <w:lang w:val="en-US"/>
        </w:rPr>
        <w:t>(f) spare parts catalogues, including part numbers and exploded drawings;</w:t>
      </w:r>
    </w:p>
    <w:p w14:paraId="24CDBB0A" w14:textId="77777777" w:rsidR="00232DD5" w:rsidRPr="00232DD5" w:rsidRDefault="00232DD5" w:rsidP="000C56CF">
      <w:pPr>
        <w:jc w:val="both"/>
        <w:rPr>
          <w:rFonts w:ascii="Times New Roman" w:hAnsi="Times New Roman"/>
          <w:sz w:val="22"/>
          <w:szCs w:val="22"/>
          <w:lang w:val="en-US"/>
        </w:rPr>
      </w:pPr>
      <w:r w:rsidRPr="00232DD5">
        <w:rPr>
          <w:rFonts w:ascii="Times New Roman" w:hAnsi="Times New Roman"/>
          <w:sz w:val="22"/>
          <w:szCs w:val="22"/>
          <w:lang w:val="en-US"/>
        </w:rPr>
        <w:t>(g) operation and maintenance manuals;</w:t>
      </w:r>
    </w:p>
    <w:p w14:paraId="038D3272" w14:textId="77777777" w:rsidR="00232DD5" w:rsidRPr="00232DD5" w:rsidRDefault="00232DD5" w:rsidP="000C56CF">
      <w:pPr>
        <w:jc w:val="both"/>
        <w:rPr>
          <w:rFonts w:ascii="Times New Roman" w:hAnsi="Times New Roman"/>
          <w:sz w:val="22"/>
          <w:szCs w:val="22"/>
          <w:lang w:val="en-US"/>
        </w:rPr>
      </w:pPr>
      <w:r w:rsidRPr="00232DD5">
        <w:rPr>
          <w:rFonts w:ascii="Times New Roman" w:hAnsi="Times New Roman"/>
          <w:sz w:val="22"/>
          <w:szCs w:val="22"/>
          <w:lang w:val="en-US"/>
        </w:rPr>
        <w:t>(h) preventive maintenance schedules and lubrication charts;</w:t>
      </w:r>
    </w:p>
    <w:p w14:paraId="5AD501A6" w14:textId="3C994C2A" w:rsidR="00232DD5" w:rsidRPr="00232DD5" w:rsidRDefault="00232DD5" w:rsidP="000C56CF">
      <w:pPr>
        <w:jc w:val="both"/>
        <w:rPr>
          <w:rFonts w:ascii="Times New Roman" w:hAnsi="Times New Roman"/>
          <w:sz w:val="22"/>
          <w:szCs w:val="22"/>
          <w:lang w:val="en-US"/>
        </w:rPr>
      </w:pPr>
      <w:r w:rsidRPr="00232DD5">
        <w:rPr>
          <w:rFonts w:ascii="Times New Roman" w:hAnsi="Times New Roman"/>
          <w:sz w:val="22"/>
          <w:szCs w:val="22"/>
          <w:lang w:val="en-US"/>
        </w:rPr>
        <w:t>(</w:t>
      </w:r>
      <w:proofErr w:type="spellStart"/>
      <w:r w:rsidRPr="00232DD5">
        <w:rPr>
          <w:rFonts w:ascii="Times New Roman" w:hAnsi="Times New Roman"/>
          <w:sz w:val="22"/>
          <w:szCs w:val="22"/>
          <w:lang w:val="en-US"/>
        </w:rPr>
        <w:t>i</w:t>
      </w:r>
      <w:proofErr w:type="spellEnd"/>
      <w:r w:rsidRPr="00232DD5">
        <w:rPr>
          <w:rFonts w:ascii="Times New Roman" w:hAnsi="Times New Roman"/>
          <w:sz w:val="22"/>
          <w:szCs w:val="22"/>
          <w:lang w:val="en-US"/>
        </w:rPr>
        <w:t xml:space="preserve">) </w:t>
      </w:r>
      <w:r w:rsidR="005164D3">
        <w:rPr>
          <w:rFonts w:ascii="Times New Roman" w:hAnsi="Times New Roman"/>
          <w:sz w:val="22"/>
          <w:szCs w:val="22"/>
          <w:lang w:val="en-US"/>
        </w:rPr>
        <w:t xml:space="preserve">inspection and </w:t>
      </w:r>
      <w:r w:rsidRPr="00232DD5">
        <w:rPr>
          <w:rFonts w:ascii="Times New Roman" w:hAnsi="Times New Roman"/>
          <w:sz w:val="22"/>
          <w:szCs w:val="22"/>
          <w:lang w:val="en-US"/>
        </w:rPr>
        <w:t>commissioning procedures and testing protocols;</w:t>
      </w:r>
    </w:p>
    <w:p w14:paraId="38AD2D06" w14:textId="2CBC3062" w:rsidR="00232DD5" w:rsidRPr="00232DD5" w:rsidRDefault="00232DD5" w:rsidP="000C56CF">
      <w:pPr>
        <w:jc w:val="both"/>
        <w:rPr>
          <w:rFonts w:ascii="Times New Roman" w:hAnsi="Times New Roman"/>
          <w:sz w:val="22"/>
          <w:szCs w:val="22"/>
          <w:lang w:val="en-US"/>
        </w:rPr>
      </w:pPr>
      <w:r w:rsidRPr="00232DD5">
        <w:rPr>
          <w:rFonts w:ascii="Times New Roman" w:hAnsi="Times New Roman"/>
          <w:sz w:val="22"/>
          <w:szCs w:val="22"/>
          <w:lang w:val="en-US"/>
        </w:rPr>
        <w:t xml:space="preserve">(j) </w:t>
      </w:r>
      <w:r w:rsidR="00FC1D38" w:rsidRPr="00FC1D38">
        <w:rPr>
          <w:rFonts w:ascii="Times New Roman" w:hAnsi="Times New Roman"/>
          <w:sz w:val="22"/>
          <w:szCs w:val="22"/>
        </w:rPr>
        <w:t>Proposed Site Acceptance Test (SAT) methodology, manufacturer's testing procedures and supporting technical documentation</w:t>
      </w:r>
      <w:r w:rsidRPr="00232DD5">
        <w:rPr>
          <w:rFonts w:ascii="Times New Roman" w:hAnsi="Times New Roman"/>
          <w:sz w:val="22"/>
          <w:szCs w:val="22"/>
          <w:lang w:val="en-US"/>
        </w:rPr>
        <w:t>;</w:t>
      </w:r>
    </w:p>
    <w:p w14:paraId="66A51259" w14:textId="77777777" w:rsidR="00232DD5" w:rsidRPr="00232DD5" w:rsidRDefault="00232DD5" w:rsidP="000C56CF">
      <w:pPr>
        <w:jc w:val="both"/>
        <w:rPr>
          <w:rFonts w:ascii="Times New Roman" w:hAnsi="Times New Roman"/>
          <w:sz w:val="22"/>
          <w:szCs w:val="22"/>
          <w:lang w:val="en-US"/>
        </w:rPr>
      </w:pPr>
      <w:r w:rsidRPr="00232DD5">
        <w:rPr>
          <w:rFonts w:ascii="Times New Roman" w:hAnsi="Times New Roman"/>
          <w:sz w:val="22"/>
          <w:szCs w:val="22"/>
          <w:lang w:val="en-US"/>
        </w:rPr>
        <w:t>(k) certificates of conformity, declarations of conformity and all certificates required under the Contract and Annex II – Technical Specifications;</w:t>
      </w:r>
    </w:p>
    <w:p w14:paraId="65BDD1FF" w14:textId="77777777" w:rsidR="00232DD5" w:rsidRPr="00232DD5" w:rsidRDefault="00232DD5" w:rsidP="000C56CF">
      <w:pPr>
        <w:jc w:val="both"/>
        <w:rPr>
          <w:rFonts w:ascii="Times New Roman" w:hAnsi="Times New Roman"/>
          <w:sz w:val="22"/>
          <w:szCs w:val="22"/>
          <w:lang w:val="en-US"/>
        </w:rPr>
      </w:pPr>
      <w:r w:rsidRPr="00232DD5">
        <w:rPr>
          <w:rFonts w:ascii="Times New Roman" w:hAnsi="Times New Roman"/>
          <w:sz w:val="22"/>
          <w:szCs w:val="22"/>
          <w:lang w:val="en-US"/>
        </w:rPr>
        <w:t>(l) training materials for operators and maintenance personnel.</w:t>
      </w:r>
    </w:p>
    <w:p w14:paraId="3E2E1288" w14:textId="77777777" w:rsidR="00232DD5" w:rsidRPr="00232DD5" w:rsidRDefault="00232DD5" w:rsidP="000C56CF">
      <w:pPr>
        <w:jc w:val="both"/>
        <w:rPr>
          <w:rFonts w:ascii="Times New Roman" w:hAnsi="Times New Roman"/>
          <w:sz w:val="22"/>
          <w:szCs w:val="22"/>
          <w:lang w:val="en-US"/>
        </w:rPr>
      </w:pPr>
      <w:r w:rsidRPr="00232DD5">
        <w:rPr>
          <w:rFonts w:ascii="Times New Roman" w:hAnsi="Times New Roman"/>
          <w:sz w:val="22"/>
          <w:szCs w:val="22"/>
          <w:lang w:val="en-US"/>
        </w:rPr>
        <w:t>All documentation shall be supplied in English and in Macedonian language, unless otherwise agreed by the Contracting Authority.</w:t>
      </w:r>
    </w:p>
    <w:p w14:paraId="0889BEA8" w14:textId="77777777" w:rsidR="00232DD5" w:rsidRPr="00232DD5" w:rsidRDefault="00232DD5" w:rsidP="000C56CF">
      <w:pPr>
        <w:jc w:val="both"/>
        <w:rPr>
          <w:rFonts w:ascii="Times New Roman" w:hAnsi="Times New Roman"/>
          <w:sz w:val="22"/>
          <w:szCs w:val="22"/>
          <w:lang w:val="en-US"/>
        </w:rPr>
      </w:pPr>
      <w:r w:rsidRPr="00232DD5">
        <w:rPr>
          <w:rFonts w:ascii="Times New Roman" w:hAnsi="Times New Roman"/>
          <w:sz w:val="22"/>
          <w:szCs w:val="22"/>
          <w:lang w:val="en-US"/>
        </w:rPr>
        <w:lastRenderedPageBreak/>
        <w:t>The Contractor shall provide one (1) original hard copy and one (1) electronic copy in searchable PDF format and, where applicable, editable electronic formats.</w:t>
      </w:r>
    </w:p>
    <w:p w14:paraId="2763DEF1" w14:textId="77777777" w:rsidR="00232DD5" w:rsidRPr="00232DD5" w:rsidRDefault="00232DD5" w:rsidP="000C56CF">
      <w:pPr>
        <w:jc w:val="both"/>
        <w:rPr>
          <w:rFonts w:ascii="Times New Roman" w:hAnsi="Times New Roman"/>
          <w:sz w:val="22"/>
          <w:szCs w:val="22"/>
          <w:lang w:val="en-US"/>
        </w:rPr>
      </w:pPr>
      <w:r w:rsidRPr="00232DD5">
        <w:rPr>
          <w:rFonts w:ascii="Times New Roman" w:hAnsi="Times New Roman"/>
          <w:sz w:val="22"/>
          <w:szCs w:val="22"/>
          <w:lang w:val="en-US"/>
        </w:rPr>
        <w:t xml:space="preserve">The Contracting Authority may review the submitted drawings and documentation and request corrections, clarifications or additional information where necessary for the implementation of the Contract. Such review </w:t>
      </w:r>
      <w:proofErr w:type="gramStart"/>
      <w:r w:rsidRPr="00232DD5">
        <w:rPr>
          <w:rFonts w:ascii="Times New Roman" w:hAnsi="Times New Roman"/>
          <w:sz w:val="22"/>
          <w:szCs w:val="22"/>
          <w:lang w:val="en-US"/>
        </w:rPr>
        <w:t>shall</w:t>
      </w:r>
      <w:proofErr w:type="gramEnd"/>
      <w:r w:rsidRPr="00232DD5">
        <w:rPr>
          <w:rFonts w:ascii="Times New Roman" w:hAnsi="Times New Roman"/>
          <w:sz w:val="22"/>
          <w:szCs w:val="22"/>
          <w:lang w:val="en-US"/>
        </w:rPr>
        <w:t xml:space="preserve"> not relieve the Contractor of any contractual obligations or responsibilities.</w:t>
      </w:r>
    </w:p>
    <w:p w14:paraId="3D6C87F6" w14:textId="77777777" w:rsidR="00232DD5" w:rsidRPr="00232DD5" w:rsidRDefault="00232DD5" w:rsidP="000C56CF">
      <w:pPr>
        <w:jc w:val="both"/>
        <w:rPr>
          <w:rFonts w:ascii="Times New Roman" w:hAnsi="Times New Roman"/>
          <w:sz w:val="22"/>
          <w:szCs w:val="22"/>
          <w:lang w:val="en-US"/>
        </w:rPr>
      </w:pPr>
      <w:r w:rsidRPr="00232DD5">
        <w:rPr>
          <w:rFonts w:ascii="Times New Roman" w:hAnsi="Times New Roman"/>
          <w:sz w:val="22"/>
          <w:szCs w:val="22"/>
          <w:lang w:val="en-US"/>
        </w:rPr>
        <w:t>The Contractor shall provide any requested revisions or additional documentation within five (5) working days of receipt of the Contracting Authority's request.</w:t>
      </w:r>
    </w:p>
    <w:p w14:paraId="07A8BBFE" w14:textId="77777777" w:rsidR="00232DD5" w:rsidRPr="00232DD5" w:rsidRDefault="00232DD5" w:rsidP="000C56CF">
      <w:pPr>
        <w:jc w:val="both"/>
        <w:rPr>
          <w:rFonts w:ascii="Times New Roman" w:hAnsi="Times New Roman"/>
          <w:sz w:val="22"/>
          <w:szCs w:val="22"/>
          <w:lang w:val="en-US"/>
        </w:rPr>
      </w:pPr>
      <w:r w:rsidRPr="00232DD5">
        <w:rPr>
          <w:rFonts w:ascii="Times New Roman" w:hAnsi="Times New Roman"/>
          <w:sz w:val="22"/>
          <w:szCs w:val="22"/>
          <w:lang w:val="en-US"/>
        </w:rPr>
        <w:t>The submission of all drawings, manuals, certificates and technical documentation required under this Article and Annex II – Technical Specifications shall constitute a condition for Provisional Acceptance of the equipment.</w:t>
      </w:r>
    </w:p>
    <w:p w14:paraId="1B05DF2B" w14:textId="0014A6D7" w:rsidR="0047783A" w:rsidRDefault="0047783A" w:rsidP="00B34179">
      <w:pPr>
        <w:spacing w:before="240"/>
        <w:ind w:left="1134" w:hanging="1134"/>
        <w:jc w:val="both"/>
        <w:rPr>
          <w:rFonts w:ascii="Times New Roman" w:hAnsi="Times New Roman"/>
          <w:b/>
          <w:sz w:val="24"/>
          <w:szCs w:val="24"/>
        </w:rPr>
      </w:pPr>
      <w:bookmarkStart w:id="14"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4"/>
    </w:p>
    <w:p w14:paraId="53D3FA29" w14:textId="21A49189" w:rsidR="009F323B" w:rsidRPr="003D6B6C" w:rsidRDefault="009F323B" w:rsidP="00B5440B">
      <w:pPr>
        <w:jc w:val="both"/>
        <w:rPr>
          <w:rFonts w:ascii="Times New Roman" w:hAnsi="Times New Roman"/>
          <w:b/>
          <w:sz w:val="24"/>
          <w:szCs w:val="24"/>
        </w:rPr>
      </w:pPr>
      <w:r w:rsidRPr="009F323B">
        <w:rPr>
          <w:rFonts w:ascii="Times New Roman" w:hAnsi="Times New Roman"/>
          <w:sz w:val="22"/>
        </w:rPr>
        <w:t xml:space="preserve">The price of the supplies shall be that shown on the financial offer (specimen in Annex IV). </w:t>
      </w:r>
    </w:p>
    <w:p w14:paraId="47890C8A" w14:textId="77777777" w:rsidR="008B167D" w:rsidRPr="008B167D" w:rsidRDefault="008B167D" w:rsidP="000C56CF">
      <w:pPr>
        <w:jc w:val="both"/>
        <w:rPr>
          <w:rFonts w:ascii="Times New Roman" w:hAnsi="Times New Roman"/>
          <w:sz w:val="22"/>
          <w:szCs w:val="22"/>
          <w:lang w:val="en-US"/>
        </w:rPr>
      </w:pPr>
      <w:r w:rsidRPr="008B167D">
        <w:rPr>
          <w:rFonts w:ascii="Times New Roman" w:hAnsi="Times New Roman"/>
          <w:sz w:val="22"/>
          <w:szCs w:val="22"/>
          <w:lang w:val="en-US"/>
        </w:rPr>
        <w:t>15.1 By submitting its tender, the Contractor shall be deemed to have satisfied itself as to the correctness and sufficiency of its tender price.</w:t>
      </w:r>
    </w:p>
    <w:p w14:paraId="6FB2F7D3" w14:textId="77777777" w:rsidR="008B167D" w:rsidRPr="008B167D" w:rsidRDefault="008B167D" w:rsidP="000C56CF">
      <w:pPr>
        <w:jc w:val="both"/>
        <w:rPr>
          <w:rFonts w:ascii="Times New Roman" w:hAnsi="Times New Roman"/>
          <w:sz w:val="22"/>
          <w:szCs w:val="22"/>
          <w:lang w:val="en-US"/>
        </w:rPr>
      </w:pPr>
      <w:r w:rsidRPr="008B167D">
        <w:rPr>
          <w:rFonts w:ascii="Times New Roman" w:hAnsi="Times New Roman"/>
          <w:sz w:val="22"/>
          <w:szCs w:val="22"/>
          <w:lang w:val="en-US"/>
        </w:rPr>
        <w:t>The Contract Price shall be deemed to include all costs, expenses, risks and obligations necessary for the complete and proper execution of the Contract in accordance with the Main Conditions, Special Conditions, General Conditions, Annex II – Technical Specifications and the Contractor's Technical Offer.</w:t>
      </w:r>
    </w:p>
    <w:p w14:paraId="3FDA56DC" w14:textId="77777777" w:rsidR="008B167D" w:rsidRPr="008B167D" w:rsidRDefault="008B167D" w:rsidP="000C56CF">
      <w:pPr>
        <w:jc w:val="both"/>
        <w:rPr>
          <w:rFonts w:ascii="Times New Roman" w:hAnsi="Times New Roman"/>
          <w:sz w:val="22"/>
          <w:szCs w:val="22"/>
          <w:lang w:val="en-US"/>
        </w:rPr>
      </w:pPr>
      <w:r w:rsidRPr="008B167D">
        <w:rPr>
          <w:rFonts w:ascii="Times New Roman" w:hAnsi="Times New Roman"/>
          <w:sz w:val="22"/>
          <w:szCs w:val="22"/>
          <w:lang w:val="en-US"/>
        </w:rPr>
        <w:t>Without limitation, the Contract Price shall be deemed to include:</w:t>
      </w:r>
    </w:p>
    <w:p w14:paraId="3642FD7B" w14:textId="77777777" w:rsidR="008B167D" w:rsidRPr="008B167D" w:rsidRDefault="008B167D" w:rsidP="000C56CF">
      <w:pPr>
        <w:jc w:val="both"/>
        <w:rPr>
          <w:rFonts w:ascii="Times New Roman" w:hAnsi="Times New Roman"/>
          <w:sz w:val="22"/>
          <w:szCs w:val="22"/>
          <w:lang w:val="en-US"/>
        </w:rPr>
      </w:pPr>
      <w:r w:rsidRPr="008B167D">
        <w:rPr>
          <w:rFonts w:ascii="Times New Roman" w:hAnsi="Times New Roman"/>
          <w:sz w:val="22"/>
          <w:szCs w:val="22"/>
          <w:lang w:val="en-US"/>
        </w:rPr>
        <w:t>(a) manufacture, supply and factory preparation of the equipment;</w:t>
      </w:r>
    </w:p>
    <w:p w14:paraId="43031D11" w14:textId="77777777" w:rsidR="008B167D" w:rsidRPr="008B167D" w:rsidRDefault="008B167D" w:rsidP="000C56CF">
      <w:pPr>
        <w:jc w:val="both"/>
        <w:rPr>
          <w:rFonts w:ascii="Times New Roman" w:hAnsi="Times New Roman"/>
          <w:sz w:val="22"/>
          <w:szCs w:val="22"/>
          <w:lang w:val="en-US"/>
        </w:rPr>
      </w:pPr>
      <w:r w:rsidRPr="008B167D">
        <w:rPr>
          <w:rFonts w:ascii="Times New Roman" w:hAnsi="Times New Roman"/>
          <w:sz w:val="22"/>
          <w:szCs w:val="22"/>
          <w:lang w:val="en-US"/>
        </w:rPr>
        <w:t>(b) packing, loading, transport, insurance and delivery on a DDP (Delivered Duty Paid – Incoterms® 2020) basis;</w:t>
      </w:r>
    </w:p>
    <w:p w14:paraId="697EF6A8" w14:textId="77777777" w:rsidR="008B167D" w:rsidRPr="008B167D" w:rsidRDefault="008B167D" w:rsidP="000C56CF">
      <w:pPr>
        <w:jc w:val="both"/>
        <w:rPr>
          <w:rFonts w:ascii="Times New Roman" w:hAnsi="Times New Roman"/>
          <w:sz w:val="22"/>
          <w:szCs w:val="22"/>
          <w:lang w:val="en-US"/>
        </w:rPr>
      </w:pPr>
      <w:r w:rsidRPr="008B167D">
        <w:rPr>
          <w:rFonts w:ascii="Times New Roman" w:hAnsi="Times New Roman"/>
          <w:sz w:val="22"/>
          <w:szCs w:val="22"/>
          <w:lang w:val="en-US"/>
        </w:rPr>
        <w:t xml:space="preserve">(c) export and import formalities, customs procedures, permits, </w:t>
      </w:r>
      <w:proofErr w:type="spellStart"/>
      <w:r w:rsidRPr="008B167D">
        <w:rPr>
          <w:rFonts w:ascii="Times New Roman" w:hAnsi="Times New Roman"/>
          <w:sz w:val="22"/>
          <w:szCs w:val="22"/>
          <w:lang w:val="en-US"/>
        </w:rPr>
        <w:t>licences</w:t>
      </w:r>
      <w:proofErr w:type="spellEnd"/>
      <w:r w:rsidRPr="008B167D">
        <w:rPr>
          <w:rFonts w:ascii="Times New Roman" w:hAnsi="Times New Roman"/>
          <w:sz w:val="22"/>
          <w:szCs w:val="22"/>
          <w:lang w:val="en-US"/>
        </w:rPr>
        <w:t xml:space="preserve"> and all related administrative requirements;</w:t>
      </w:r>
    </w:p>
    <w:p w14:paraId="46C970EF" w14:textId="77777777" w:rsidR="008B167D" w:rsidRPr="008B167D" w:rsidRDefault="008B167D" w:rsidP="000C56CF">
      <w:pPr>
        <w:jc w:val="both"/>
        <w:rPr>
          <w:rFonts w:ascii="Times New Roman" w:hAnsi="Times New Roman"/>
          <w:sz w:val="22"/>
          <w:szCs w:val="22"/>
          <w:lang w:val="en-US"/>
        </w:rPr>
      </w:pPr>
      <w:r w:rsidRPr="008B167D">
        <w:rPr>
          <w:rFonts w:ascii="Times New Roman" w:hAnsi="Times New Roman"/>
          <w:sz w:val="22"/>
          <w:szCs w:val="22"/>
          <w:lang w:val="en-US"/>
        </w:rPr>
        <w:t>(d) unloading, installation and commissioning of the equipment;</w:t>
      </w:r>
    </w:p>
    <w:p w14:paraId="38FE5BDD" w14:textId="77777777" w:rsidR="008B167D" w:rsidRPr="008B167D" w:rsidRDefault="008B167D" w:rsidP="000C56CF">
      <w:pPr>
        <w:jc w:val="both"/>
        <w:rPr>
          <w:rFonts w:ascii="Times New Roman" w:hAnsi="Times New Roman"/>
          <w:sz w:val="22"/>
          <w:szCs w:val="22"/>
          <w:lang w:val="en-US"/>
        </w:rPr>
      </w:pPr>
      <w:r w:rsidRPr="008B167D">
        <w:rPr>
          <w:rFonts w:ascii="Times New Roman" w:hAnsi="Times New Roman"/>
          <w:sz w:val="22"/>
          <w:szCs w:val="22"/>
          <w:lang w:val="en-US"/>
        </w:rPr>
        <w:t>(e) Site Acceptance Test (SAT), performance testing and all retesting required to demonstrate compliance with the Contract;</w:t>
      </w:r>
    </w:p>
    <w:p w14:paraId="1116FB5D" w14:textId="77777777" w:rsidR="008B167D" w:rsidRPr="008B167D" w:rsidRDefault="008B167D" w:rsidP="000C56CF">
      <w:pPr>
        <w:jc w:val="both"/>
        <w:rPr>
          <w:rFonts w:ascii="Times New Roman" w:hAnsi="Times New Roman"/>
          <w:sz w:val="22"/>
          <w:szCs w:val="22"/>
          <w:lang w:val="en-US"/>
        </w:rPr>
      </w:pPr>
      <w:r w:rsidRPr="008B167D">
        <w:rPr>
          <w:rFonts w:ascii="Times New Roman" w:hAnsi="Times New Roman"/>
          <w:sz w:val="22"/>
          <w:szCs w:val="22"/>
          <w:lang w:val="en-US"/>
        </w:rPr>
        <w:t>(f) operator and maintenance training;</w:t>
      </w:r>
    </w:p>
    <w:p w14:paraId="39B5DC9A" w14:textId="77777777" w:rsidR="008B167D" w:rsidRPr="008B167D" w:rsidRDefault="008B167D" w:rsidP="000C56CF">
      <w:pPr>
        <w:jc w:val="both"/>
        <w:rPr>
          <w:rFonts w:ascii="Times New Roman" w:hAnsi="Times New Roman"/>
          <w:sz w:val="22"/>
          <w:szCs w:val="22"/>
          <w:lang w:val="en-US"/>
        </w:rPr>
      </w:pPr>
      <w:r w:rsidRPr="008B167D">
        <w:rPr>
          <w:rFonts w:ascii="Times New Roman" w:hAnsi="Times New Roman"/>
          <w:sz w:val="22"/>
          <w:szCs w:val="22"/>
          <w:lang w:val="en-US"/>
        </w:rPr>
        <w:t>(g) provision of all drawings, manuals, certificates, technical documentation and certificates of origin required under the Contract;</w:t>
      </w:r>
    </w:p>
    <w:p w14:paraId="10DCD42B" w14:textId="77777777" w:rsidR="008B167D" w:rsidRPr="008B167D" w:rsidRDefault="008B167D" w:rsidP="000C56CF">
      <w:pPr>
        <w:jc w:val="both"/>
        <w:rPr>
          <w:rFonts w:ascii="Times New Roman" w:hAnsi="Times New Roman"/>
          <w:sz w:val="22"/>
          <w:szCs w:val="22"/>
          <w:lang w:val="en-US"/>
        </w:rPr>
      </w:pPr>
      <w:r w:rsidRPr="008B167D">
        <w:rPr>
          <w:rFonts w:ascii="Times New Roman" w:hAnsi="Times New Roman"/>
          <w:sz w:val="22"/>
          <w:szCs w:val="22"/>
          <w:lang w:val="en-US"/>
        </w:rPr>
        <w:t>(h) warranty service and technical support obligations during the warranty period;</w:t>
      </w:r>
    </w:p>
    <w:p w14:paraId="02C42F65" w14:textId="77777777" w:rsidR="008B167D" w:rsidRPr="008B167D" w:rsidRDefault="008B167D" w:rsidP="000C56CF">
      <w:pPr>
        <w:jc w:val="both"/>
        <w:rPr>
          <w:rFonts w:ascii="Times New Roman" w:hAnsi="Times New Roman"/>
          <w:sz w:val="22"/>
          <w:szCs w:val="22"/>
          <w:lang w:val="en-US"/>
        </w:rPr>
      </w:pPr>
      <w:r w:rsidRPr="008B167D">
        <w:rPr>
          <w:rFonts w:ascii="Times New Roman" w:hAnsi="Times New Roman"/>
          <w:sz w:val="22"/>
          <w:szCs w:val="22"/>
          <w:lang w:val="en-US"/>
        </w:rPr>
        <w:t>(</w:t>
      </w:r>
      <w:proofErr w:type="spellStart"/>
      <w:r w:rsidRPr="008B167D">
        <w:rPr>
          <w:rFonts w:ascii="Times New Roman" w:hAnsi="Times New Roman"/>
          <w:sz w:val="22"/>
          <w:szCs w:val="22"/>
          <w:lang w:val="en-US"/>
        </w:rPr>
        <w:t>i</w:t>
      </w:r>
      <w:proofErr w:type="spellEnd"/>
      <w:r w:rsidRPr="008B167D">
        <w:rPr>
          <w:rFonts w:ascii="Times New Roman" w:hAnsi="Times New Roman"/>
          <w:sz w:val="22"/>
          <w:szCs w:val="22"/>
          <w:lang w:val="en-US"/>
        </w:rPr>
        <w:t xml:space="preserve">) all </w:t>
      </w:r>
      <w:proofErr w:type="spellStart"/>
      <w:r w:rsidRPr="008B167D">
        <w:rPr>
          <w:rFonts w:ascii="Times New Roman" w:hAnsi="Times New Roman"/>
          <w:sz w:val="22"/>
          <w:szCs w:val="22"/>
          <w:lang w:val="en-US"/>
        </w:rPr>
        <w:t>labour</w:t>
      </w:r>
      <w:proofErr w:type="spellEnd"/>
      <w:r w:rsidRPr="008B167D">
        <w:rPr>
          <w:rFonts w:ascii="Times New Roman" w:hAnsi="Times New Roman"/>
          <w:sz w:val="22"/>
          <w:szCs w:val="22"/>
          <w:lang w:val="en-US"/>
        </w:rPr>
        <w:t>, personnel, equipment, tools, consumables, travel, accommodation, subsistence and other resources required for implementation of the Contract;</w:t>
      </w:r>
    </w:p>
    <w:p w14:paraId="3B5AEAE4" w14:textId="77777777" w:rsidR="008B167D" w:rsidRPr="008B167D" w:rsidRDefault="008B167D" w:rsidP="000C56CF">
      <w:pPr>
        <w:jc w:val="both"/>
        <w:rPr>
          <w:rFonts w:ascii="Times New Roman" w:hAnsi="Times New Roman"/>
          <w:sz w:val="22"/>
          <w:szCs w:val="22"/>
          <w:lang w:val="en-US"/>
        </w:rPr>
      </w:pPr>
      <w:r w:rsidRPr="008B167D">
        <w:rPr>
          <w:rFonts w:ascii="Times New Roman" w:hAnsi="Times New Roman"/>
          <w:sz w:val="22"/>
          <w:szCs w:val="22"/>
          <w:lang w:val="en-US"/>
        </w:rPr>
        <w:t>(j) all taxes, duties, fees, charges and expenses, except for any tax exemptions expressly applicable under the Financing Agreement and the applicable legislation of the Republic of North Macedonia.</w:t>
      </w:r>
    </w:p>
    <w:p w14:paraId="29F20553" w14:textId="77777777" w:rsidR="008B167D" w:rsidRPr="008B167D" w:rsidRDefault="008B167D" w:rsidP="000C56CF">
      <w:pPr>
        <w:jc w:val="both"/>
        <w:rPr>
          <w:rFonts w:ascii="Times New Roman" w:hAnsi="Times New Roman"/>
          <w:sz w:val="22"/>
          <w:szCs w:val="22"/>
          <w:lang w:val="en-US"/>
        </w:rPr>
      </w:pPr>
      <w:r w:rsidRPr="008B167D">
        <w:rPr>
          <w:rFonts w:ascii="Times New Roman" w:hAnsi="Times New Roman"/>
          <w:sz w:val="22"/>
          <w:szCs w:val="22"/>
          <w:lang w:val="en-US"/>
        </w:rPr>
        <w:lastRenderedPageBreak/>
        <w:t>The Contractor shall not be entitled to any additional payment, price adjustment or compensation arising from any omission, miscalculation, misunderstanding, failure to inspect the contractual requirements, underestimation of costs or difficulties encountered in the execution of the Contract.</w:t>
      </w:r>
    </w:p>
    <w:p w14:paraId="44C2F920" w14:textId="77777777" w:rsidR="008B167D" w:rsidRPr="008B167D" w:rsidRDefault="008B167D" w:rsidP="000C56CF">
      <w:pPr>
        <w:jc w:val="both"/>
        <w:rPr>
          <w:rFonts w:ascii="Times New Roman" w:hAnsi="Times New Roman"/>
          <w:sz w:val="22"/>
          <w:szCs w:val="22"/>
          <w:lang w:val="en-US"/>
        </w:rPr>
      </w:pPr>
      <w:r w:rsidRPr="008B167D">
        <w:rPr>
          <w:rFonts w:ascii="Times New Roman" w:hAnsi="Times New Roman"/>
          <w:sz w:val="22"/>
          <w:szCs w:val="22"/>
          <w:lang w:val="en-US"/>
        </w:rPr>
        <w:t xml:space="preserve">The </w:t>
      </w:r>
      <w:proofErr w:type="spellStart"/>
      <w:r w:rsidRPr="008B167D">
        <w:rPr>
          <w:rFonts w:ascii="Times New Roman" w:hAnsi="Times New Roman"/>
          <w:sz w:val="22"/>
          <w:szCs w:val="22"/>
          <w:lang w:val="en-US"/>
        </w:rPr>
        <w:t>itemised</w:t>
      </w:r>
      <w:proofErr w:type="spellEnd"/>
      <w:r w:rsidRPr="008B167D">
        <w:rPr>
          <w:rFonts w:ascii="Times New Roman" w:hAnsi="Times New Roman"/>
          <w:sz w:val="22"/>
          <w:szCs w:val="22"/>
          <w:lang w:val="en-US"/>
        </w:rPr>
        <w:t xml:space="preserve"> indicative price lists for spare parts, consumables and after-sales services submitted with the tender are provided for information purposes only and shall not form part of the Contract Price or the financial evaluation of tenders.</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7EFF50F4" w14:textId="77777777" w:rsidR="00AD3469" w:rsidRPr="00AD3469" w:rsidRDefault="00AD3469" w:rsidP="000C56CF">
      <w:pPr>
        <w:jc w:val="both"/>
        <w:rPr>
          <w:rFonts w:ascii="Times New Roman" w:hAnsi="Times New Roman"/>
          <w:sz w:val="22"/>
          <w:szCs w:val="22"/>
          <w:lang w:val="en-US"/>
        </w:rPr>
      </w:pPr>
      <w:r w:rsidRPr="00AD3469">
        <w:rPr>
          <w:rFonts w:ascii="Times New Roman" w:hAnsi="Times New Roman"/>
          <w:sz w:val="22"/>
          <w:szCs w:val="22"/>
          <w:lang w:val="en-US"/>
        </w:rPr>
        <w:t>16.1 The supplies shall be delivered on a DDP (Delivered Duty Paid – Incoterms® 2020) basis to the place of acceptance specified in the Contract.</w:t>
      </w:r>
    </w:p>
    <w:p w14:paraId="23D1A93D" w14:textId="77777777" w:rsidR="00AD3469" w:rsidRPr="00AD3469" w:rsidRDefault="00AD3469" w:rsidP="000C56CF">
      <w:pPr>
        <w:jc w:val="both"/>
        <w:rPr>
          <w:rFonts w:ascii="Times New Roman" w:hAnsi="Times New Roman"/>
          <w:sz w:val="22"/>
          <w:szCs w:val="22"/>
          <w:lang w:val="en-US"/>
        </w:rPr>
      </w:pPr>
      <w:r w:rsidRPr="00AD3469">
        <w:rPr>
          <w:rFonts w:ascii="Times New Roman" w:hAnsi="Times New Roman"/>
          <w:sz w:val="22"/>
          <w:szCs w:val="22"/>
          <w:lang w:val="en-US"/>
        </w:rPr>
        <w:t xml:space="preserve">The Contractor shall be responsible for all taxes, duties, customs formalities, import and export clearances, permits, </w:t>
      </w:r>
      <w:proofErr w:type="spellStart"/>
      <w:r w:rsidRPr="00AD3469">
        <w:rPr>
          <w:rFonts w:ascii="Times New Roman" w:hAnsi="Times New Roman"/>
          <w:sz w:val="22"/>
          <w:szCs w:val="22"/>
          <w:lang w:val="en-US"/>
        </w:rPr>
        <w:t>licences</w:t>
      </w:r>
      <w:proofErr w:type="spellEnd"/>
      <w:r w:rsidRPr="00AD3469">
        <w:rPr>
          <w:rFonts w:ascii="Times New Roman" w:hAnsi="Times New Roman"/>
          <w:sz w:val="22"/>
          <w:szCs w:val="22"/>
          <w:lang w:val="en-US"/>
        </w:rPr>
        <w:t>, fees and other charges necessary for the execution of the Contract, except for any tax or customs exemptions expressly applicable under the Financing Agreement and the applicable legislation of the Republic of North Macedonia.</w:t>
      </w:r>
    </w:p>
    <w:p w14:paraId="3D5641BB" w14:textId="77777777" w:rsidR="00AD3469" w:rsidRPr="00AD3469" w:rsidRDefault="00AD3469" w:rsidP="000C56CF">
      <w:pPr>
        <w:jc w:val="both"/>
        <w:rPr>
          <w:rFonts w:ascii="Times New Roman" w:hAnsi="Times New Roman"/>
          <w:sz w:val="22"/>
          <w:szCs w:val="22"/>
          <w:lang w:val="en-US"/>
        </w:rPr>
      </w:pPr>
      <w:r w:rsidRPr="00AD3469">
        <w:rPr>
          <w:rFonts w:ascii="Times New Roman" w:hAnsi="Times New Roman"/>
          <w:sz w:val="22"/>
          <w:szCs w:val="22"/>
          <w:lang w:val="en-US"/>
        </w:rPr>
        <w:t>The Contractor shall take all necessary measures to ensure the proper application of any tax or customs exemptions communicated by the Contracting Authority and shall provide all documentation reasonably required for the implementation of such exemptions.</w:t>
      </w:r>
    </w:p>
    <w:p w14:paraId="31248218" w14:textId="77777777" w:rsidR="00AD3469" w:rsidRPr="00AD3469" w:rsidRDefault="00AD3469" w:rsidP="000C56CF">
      <w:pPr>
        <w:jc w:val="both"/>
        <w:rPr>
          <w:rFonts w:ascii="Times New Roman" w:hAnsi="Times New Roman"/>
          <w:sz w:val="22"/>
          <w:szCs w:val="22"/>
          <w:lang w:val="en-US"/>
        </w:rPr>
      </w:pPr>
      <w:r w:rsidRPr="00AD3469">
        <w:rPr>
          <w:rFonts w:ascii="Times New Roman" w:hAnsi="Times New Roman"/>
          <w:sz w:val="22"/>
          <w:szCs w:val="22"/>
          <w:lang w:val="en-US"/>
        </w:rPr>
        <w:t>No additional payment or compensation shall be due to the Contractor in respect of taxes, duties, customs procedures or other charges that have not been expressly identified as exempt under the applicable legal framework.</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5"/>
    </w:p>
    <w:p w14:paraId="6845FF7A" w14:textId="0EE7F596" w:rsidR="00E43B67" w:rsidRDefault="005B0129" w:rsidP="000C56CF">
      <w:pPr>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E43B67" w:rsidRPr="00E43B67">
        <w:rPr>
          <w:rFonts w:ascii="Times New Roman" w:hAnsi="Times New Roman"/>
          <w:sz w:val="22"/>
          <w:szCs w:val="22"/>
        </w:rPr>
        <w:t>No derogation from Article 17 of the General Conditions shall apply.</w:t>
      </w:r>
    </w:p>
    <w:p w14:paraId="44868138" w14:textId="2B9E0581" w:rsidR="00EC6864" w:rsidRPr="00EC6864" w:rsidRDefault="00EC6864" w:rsidP="000C56CF">
      <w:pPr>
        <w:jc w:val="both"/>
        <w:rPr>
          <w:rFonts w:ascii="Times New Roman" w:hAnsi="Times New Roman"/>
          <w:sz w:val="22"/>
          <w:szCs w:val="22"/>
          <w:lang w:val="en-US"/>
        </w:rPr>
      </w:pPr>
      <w:r w:rsidRPr="00EC6864">
        <w:rPr>
          <w:rFonts w:ascii="Times New Roman" w:hAnsi="Times New Roman"/>
          <w:sz w:val="22"/>
          <w:szCs w:val="22"/>
          <w:lang w:val="en-US"/>
        </w:rPr>
        <w:t xml:space="preserve">For the avoidance of doubt, the Contractor warrants that all </w:t>
      </w:r>
      <w:proofErr w:type="spellStart"/>
      <w:r w:rsidRPr="00EC6864">
        <w:rPr>
          <w:rFonts w:ascii="Times New Roman" w:hAnsi="Times New Roman"/>
          <w:sz w:val="22"/>
          <w:szCs w:val="22"/>
          <w:lang w:val="en-US"/>
        </w:rPr>
        <w:t>licences</w:t>
      </w:r>
      <w:proofErr w:type="spellEnd"/>
      <w:r w:rsidRPr="00EC6864">
        <w:rPr>
          <w:rFonts w:ascii="Times New Roman" w:hAnsi="Times New Roman"/>
          <w:sz w:val="22"/>
          <w:szCs w:val="22"/>
          <w:lang w:val="en-US"/>
        </w:rPr>
        <w:t>, patents, software rights, intellectual property rights and other proprietary rights necessary for the operation, maintenance and intended use of the supplied equipment have been duly obtained and are included in the Contract Price.</w:t>
      </w:r>
    </w:p>
    <w:p w14:paraId="77180D8B" w14:textId="77777777" w:rsidR="00EC6864" w:rsidRPr="00EC6864" w:rsidRDefault="00EC6864" w:rsidP="000C56CF">
      <w:pPr>
        <w:jc w:val="both"/>
        <w:rPr>
          <w:rFonts w:ascii="Times New Roman" w:hAnsi="Times New Roman"/>
          <w:sz w:val="22"/>
          <w:szCs w:val="22"/>
          <w:lang w:val="en-US"/>
        </w:rPr>
      </w:pPr>
      <w:r w:rsidRPr="00EC6864">
        <w:rPr>
          <w:rFonts w:ascii="Times New Roman" w:hAnsi="Times New Roman"/>
          <w:sz w:val="22"/>
          <w:szCs w:val="22"/>
          <w:lang w:val="en-US"/>
        </w:rPr>
        <w:t xml:space="preserve">The Contractor shall indemnify and hold harmless the Contracting Authority against any claims, actions, proceedings, damages, costs or expenses arising from any alleged infringement of patents, </w:t>
      </w:r>
      <w:proofErr w:type="spellStart"/>
      <w:r w:rsidRPr="00EC6864">
        <w:rPr>
          <w:rFonts w:ascii="Times New Roman" w:hAnsi="Times New Roman"/>
          <w:sz w:val="22"/>
          <w:szCs w:val="22"/>
          <w:lang w:val="en-US"/>
        </w:rPr>
        <w:t>licences</w:t>
      </w:r>
      <w:proofErr w:type="spellEnd"/>
      <w:r w:rsidRPr="00EC6864">
        <w:rPr>
          <w:rFonts w:ascii="Times New Roman" w:hAnsi="Times New Roman"/>
          <w:sz w:val="22"/>
          <w:szCs w:val="22"/>
          <w:lang w:val="en-US"/>
        </w:rPr>
        <w:t>, trademarks, copyrights, software rights or other intellectual property rights related to the supplies provided under the Contract.</w:t>
      </w:r>
    </w:p>
    <w:p w14:paraId="70CC8348" w14:textId="77777777" w:rsidR="00EC6864" w:rsidRPr="00EC6864" w:rsidRDefault="00EC6864" w:rsidP="000C56CF">
      <w:pPr>
        <w:jc w:val="both"/>
        <w:rPr>
          <w:rFonts w:ascii="Times New Roman" w:hAnsi="Times New Roman"/>
          <w:sz w:val="22"/>
          <w:szCs w:val="22"/>
          <w:lang w:val="en-US"/>
        </w:rPr>
      </w:pPr>
      <w:r w:rsidRPr="00EC6864">
        <w:rPr>
          <w:rFonts w:ascii="Times New Roman" w:hAnsi="Times New Roman"/>
          <w:sz w:val="22"/>
          <w:szCs w:val="22"/>
          <w:lang w:val="en-US"/>
        </w:rPr>
        <w:t xml:space="preserve">Any software </w:t>
      </w:r>
      <w:proofErr w:type="spellStart"/>
      <w:r w:rsidRPr="00EC6864">
        <w:rPr>
          <w:rFonts w:ascii="Times New Roman" w:hAnsi="Times New Roman"/>
          <w:sz w:val="22"/>
          <w:szCs w:val="22"/>
          <w:lang w:val="en-US"/>
        </w:rPr>
        <w:t>licences</w:t>
      </w:r>
      <w:proofErr w:type="spellEnd"/>
      <w:r w:rsidRPr="00EC6864">
        <w:rPr>
          <w:rFonts w:ascii="Times New Roman" w:hAnsi="Times New Roman"/>
          <w:sz w:val="22"/>
          <w:szCs w:val="22"/>
          <w:lang w:val="en-US"/>
        </w:rPr>
        <w:t xml:space="preserve"> required for the operation, monitoring, diagnostics or maintenance of the equipment shall be supplied to the Contracting Authority on a perpetual, non-exclusive and royalty-free basis unless otherwise expressly provided in the Technical Specifications.</w:t>
      </w:r>
    </w:p>
    <w:p w14:paraId="68BC2499" w14:textId="33514831" w:rsidR="00EB32E9" w:rsidRPr="003D6B6C" w:rsidRDefault="0047783A" w:rsidP="00B34179">
      <w:pPr>
        <w:spacing w:before="240"/>
        <w:ind w:left="1134" w:hanging="1134"/>
        <w:jc w:val="both"/>
        <w:rPr>
          <w:rFonts w:ascii="Times New Roman" w:hAnsi="Times New Roman"/>
          <w:b/>
          <w:sz w:val="24"/>
          <w:szCs w:val="24"/>
        </w:rPr>
      </w:pPr>
      <w:bookmarkStart w:id="16" w:name="_Toc124934907"/>
      <w:r w:rsidRPr="003D6B6C">
        <w:rPr>
          <w:rFonts w:ascii="Times New Roman" w:hAnsi="Times New Roman"/>
          <w:b/>
          <w:sz w:val="24"/>
          <w:szCs w:val="24"/>
        </w:rPr>
        <w:t>Article 18</w:t>
      </w:r>
      <w:r w:rsidRPr="003D6B6C">
        <w:rPr>
          <w:rFonts w:ascii="Times New Roman" w:hAnsi="Times New Roman"/>
          <w:b/>
          <w:sz w:val="24"/>
          <w:szCs w:val="24"/>
        </w:rPr>
        <w:tab/>
      </w:r>
      <w:r w:rsidR="00015C5E">
        <w:rPr>
          <w:rFonts w:ascii="Times New Roman" w:hAnsi="Times New Roman"/>
          <w:b/>
          <w:sz w:val="24"/>
          <w:szCs w:val="24"/>
        </w:rPr>
        <w:t xml:space="preserve">Delivery </w:t>
      </w:r>
      <w:r w:rsidRPr="003D6B6C">
        <w:rPr>
          <w:rFonts w:ascii="Times New Roman" w:hAnsi="Times New Roman"/>
          <w:b/>
          <w:sz w:val="24"/>
          <w:szCs w:val="24"/>
        </w:rPr>
        <w:t>order</w:t>
      </w:r>
      <w:bookmarkEnd w:id="16"/>
      <w:r w:rsidR="00EB32E9" w:rsidRPr="003D6B6C">
        <w:rPr>
          <w:rFonts w:ascii="Times New Roman" w:hAnsi="Times New Roman"/>
          <w:b/>
          <w:sz w:val="24"/>
          <w:szCs w:val="24"/>
        </w:rPr>
        <w:t xml:space="preserve"> </w:t>
      </w:r>
    </w:p>
    <w:p w14:paraId="08988F4C" w14:textId="77777777" w:rsidR="009F607A" w:rsidRPr="009F607A" w:rsidRDefault="00EB32E9" w:rsidP="000C56CF">
      <w:pPr>
        <w:jc w:val="both"/>
        <w:rPr>
          <w:rFonts w:ascii="Times New Roman" w:hAnsi="Times New Roman"/>
          <w:sz w:val="22"/>
          <w:szCs w:val="22"/>
          <w:lang w:val="en-US"/>
        </w:rPr>
      </w:pPr>
      <w:r w:rsidRPr="003D6B6C">
        <w:rPr>
          <w:rFonts w:ascii="Times New Roman" w:hAnsi="Times New Roman"/>
          <w:sz w:val="22"/>
          <w:szCs w:val="22"/>
        </w:rPr>
        <w:t>18.</w:t>
      </w:r>
      <w:r w:rsidR="00015C5E">
        <w:rPr>
          <w:rFonts w:ascii="Times New Roman" w:hAnsi="Times New Roman"/>
          <w:sz w:val="22"/>
          <w:szCs w:val="22"/>
        </w:rPr>
        <w:t>2</w:t>
      </w:r>
      <w:r w:rsidRPr="003D6B6C">
        <w:rPr>
          <w:rFonts w:ascii="Times New Roman" w:hAnsi="Times New Roman"/>
          <w:sz w:val="22"/>
          <w:szCs w:val="22"/>
        </w:rPr>
        <w:tab/>
      </w:r>
      <w:r w:rsidR="009F607A" w:rsidRPr="009F607A">
        <w:rPr>
          <w:rFonts w:ascii="Times New Roman" w:hAnsi="Times New Roman"/>
          <w:sz w:val="22"/>
          <w:szCs w:val="22"/>
          <w:lang w:val="en-US"/>
        </w:rPr>
        <w:t>The Contracting Authority shall inform the Contractor by administrative order of the date on which the implementation of the Contract shall commence.</w:t>
      </w:r>
    </w:p>
    <w:p w14:paraId="5FBE10AD" w14:textId="77777777" w:rsidR="009F607A" w:rsidRPr="009F607A" w:rsidRDefault="009F607A" w:rsidP="000C56CF">
      <w:pPr>
        <w:jc w:val="both"/>
        <w:rPr>
          <w:rFonts w:ascii="Times New Roman" w:hAnsi="Times New Roman"/>
          <w:sz w:val="22"/>
          <w:szCs w:val="22"/>
          <w:lang w:val="en-US"/>
        </w:rPr>
      </w:pPr>
      <w:r w:rsidRPr="009F607A">
        <w:rPr>
          <w:rFonts w:ascii="Times New Roman" w:hAnsi="Times New Roman"/>
          <w:sz w:val="22"/>
          <w:szCs w:val="22"/>
          <w:lang w:val="en-US"/>
        </w:rPr>
        <w:t>The administrative order shall not be issued until the Contractor has fulfilled all contractual conditions precedent to commencement of implementation, including the submission of the Performance Guarantee and the insurance certificates required under the Contract.</w:t>
      </w:r>
    </w:p>
    <w:p w14:paraId="1992B449" w14:textId="77777777" w:rsidR="009F607A" w:rsidRPr="009F607A" w:rsidRDefault="009F607A" w:rsidP="000C56CF">
      <w:pPr>
        <w:jc w:val="both"/>
        <w:rPr>
          <w:rFonts w:ascii="Times New Roman" w:hAnsi="Times New Roman"/>
          <w:sz w:val="22"/>
          <w:szCs w:val="22"/>
          <w:lang w:val="en-US"/>
        </w:rPr>
      </w:pPr>
      <w:r w:rsidRPr="009F607A">
        <w:rPr>
          <w:rFonts w:ascii="Times New Roman" w:hAnsi="Times New Roman"/>
          <w:sz w:val="22"/>
          <w:szCs w:val="22"/>
          <w:lang w:val="en-US"/>
        </w:rPr>
        <w:t>The Period of Implementation of the Contract shall begin on the date specified in the administrative order.</w:t>
      </w:r>
    </w:p>
    <w:p w14:paraId="2C1B1C87" w14:textId="77777777" w:rsidR="009F607A" w:rsidRDefault="009F607A" w:rsidP="000C56CF">
      <w:pPr>
        <w:jc w:val="both"/>
        <w:rPr>
          <w:rFonts w:ascii="Times New Roman" w:hAnsi="Times New Roman"/>
          <w:sz w:val="22"/>
          <w:szCs w:val="22"/>
          <w:lang w:val="en-US"/>
        </w:rPr>
      </w:pPr>
      <w:r w:rsidRPr="009F607A">
        <w:rPr>
          <w:rFonts w:ascii="Times New Roman" w:hAnsi="Times New Roman"/>
          <w:sz w:val="22"/>
          <w:szCs w:val="22"/>
          <w:lang w:val="en-US"/>
        </w:rPr>
        <w:lastRenderedPageBreak/>
        <w:t>No delivery, installation, commissioning, Site Acceptance Test (SAT) activities or other contractual obligations requiring commencement of implementation shall be considered to have started prior to the date specified in the administrative order, unless otherwise expressly agreed in writing by the Contracting Authority.</w:t>
      </w:r>
    </w:p>
    <w:p w14:paraId="3CEC19F4" w14:textId="77777777" w:rsidR="00B525F9" w:rsidRPr="009F607A" w:rsidRDefault="00B525F9" w:rsidP="000C56CF">
      <w:pPr>
        <w:jc w:val="both"/>
        <w:rPr>
          <w:rFonts w:ascii="Times New Roman" w:hAnsi="Times New Roman"/>
          <w:sz w:val="22"/>
          <w:szCs w:val="22"/>
          <w:lang w:val="en-US"/>
        </w:rPr>
      </w:pPr>
    </w:p>
    <w:p w14:paraId="40415148" w14:textId="00E142B9" w:rsidR="0047783A" w:rsidRPr="003D6B6C" w:rsidRDefault="0047783A" w:rsidP="00B34179">
      <w:pPr>
        <w:spacing w:before="240"/>
        <w:ind w:left="1134" w:hanging="1134"/>
        <w:jc w:val="both"/>
        <w:rPr>
          <w:rFonts w:ascii="Times New Roman" w:hAnsi="Times New Roman"/>
          <w:b/>
          <w:sz w:val="24"/>
          <w:szCs w:val="24"/>
        </w:rPr>
      </w:pPr>
      <w:bookmarkStart w:id="17"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7"/>
      <w:r w:rsidRPr="003D6B6C">
        <w:rPr>
          <w:rFonts w:ascii="Times New Roman" w:hAnsi="Times New Roman"/>
          <w:b/>
          <w:sz w:val="24"/>
          <w:szCs w:val="24"/>
        </w:rPr>
        <w:t xml:space="preserve"> of the tasks</w:t>
      </w:r>
    </w:p>
    <w:p w14:paraId="4A8BDB5F" w14:textId="1929EFCC" w:rsidR="00E965DA" w:rsidRDefault="0047783A" w:rsidP="00ED6B79">
      <w:pPr>
        <w:spacing w:before="0"/>
        <w:jc w:val="both"/>
        <w:rPr>
          <w:rFonts w:ascii="Times New Roman" w:hAnsi="Times New Roman"/>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ED6B79" w:rsidRPr="00ED6B79">
        <w:rPr>
          <w:rFonts w:ascii="Times New Roman" w:hAnsi="Times New Roman"/>
          <w:sz w:val="22"/>
          <w:szCs w:val="22"/>
        </w:rPr>
        <w:t xml:space="preserve">The Contractor shall complete the delivery, unloading, installation, Mechanical Inspection and Commissioning, Electrical and Control Inspection and Commissioning, Functional Testing, Performance Testing, Site Acceptance Test (SAT), operator and maintenance training, and submission of all contractual documentation required for Provisional Acceptance within </w:t>
      </w:r>
      <w:r w:rsidR="00ED6B79" w:rsidRPr="00ED6B79">
        <w:rPr>
          <w:rFonts w:ascii="Times New Roman" w:hAnsi="Times New Roman"/>
          <w:b/>
          <w:bCs/>
          <w:sz w:val="22"/>
          <w:szCs w:val="22"/>
        </w:rPr>
        <w:t>ninety (90) calendar days</w:t>
      </w:r>
      <w:r w:rsidR="00ED6B79" w:rsidRPr="00ED6B79">
        <w:rPr>
          <w:rFonts w:ascii="Times New Roman" w:hAnsi="Times New Roman"/>
          <w:sz w:val="22"/>
          <w:szCs w:val="22"/>
        </w:rPr>
        <w:t xml:space="preserve"> from the date specified in the administrative order referred to in Article 18.</w:t>
      </w:r>
    </w:p>
    <w:p w14:paraId="32CC7CAA" w14:textId="77777777" w:rsidR="00BC6423" w:rsidRPr="00BC6423" w:rsidRDefault="00BC6423" w:rsidP="00BC6423">
      <w:pPr>
        <w:spacing w:before="0"/>
        <w:jc w:val="both"/>
        <w:rPr>
          <w:rFonts w:ascii="Times New Roman" w:hAnsi="Times New Roman"/>
          <w:sz w:val="22"/>
          <w:szCs w:val="22"/>
          <w:lang w:val="en-US"/>
        </w:rPr>
      </w:pPr>
      <w:r w:rsidRPr="00BC6423">
        <w:rPr>
          <w:rFonts w:ascii="Times New Roman" w:hAnsi="Times New Roman"/>
          <w:sz w:val="22"/>
          <w:szCs w:val="22"/>
          <w:lang w:val="en-US"/>
        </w:rPr>
        <w:t xml:space="preserve">Where, following completion of the Site Acceptance Test (SAT), the Acceptance Commission recommends </w:t>
      </w:r>
      <w:r w:rsidRPr="00BC6423">
        <w:rPr>
          <w:rFonts w:ascii="Times New Roman" w:hAnsi="Times New Roman"/>
          <w:b/>
          <w:bCs/>
          <w:sz w:val="22"/>
          <w:szCs w:val="22"/>
          <w:lang w:val="en-US"/>
        </w:rPr>
        <w:t>Conditional Provisional Acceptance</w:t>
      </w:r>
      <w:r w:rsidRPr="00BC6423">
        <w:rPr>
          <w:rFonts w:ascii="Times New Roman" w:hAnsi="Times New Roman"/>
          <w:sz w:val="22"/>
          <w:szCs w:val="22"/>
          <w:lang w:val="en-US"/>
        </w:rPr>
        <w:t xml:space="preserve"> due exclusively to outstanding Category C (Minor) deficiencies, the Contractor shall remedy such deficiencies within a </w:t>
      </w:r>
      <w:r w:rsidRPr="00BC6423">
        <w:rPr>
          <w:rFonts w:ascii="Times New Roman" w:hAnsi="Times New Roman"/>
          <w:b/>
          <w:bCs/>
          <w:sz w:val="22"/>
          <w:szCs w:val="22"/>
          <w:lang w:val="en-US"/>
        </w:rPr>
        <w:t>Deficiency Correction Period of up to thirty (30) calendar days</w:t>
      </w:r>
      <w:r w:rsidRPr="00BC6423">
        <w:rPr>
          <w:rFonts w:ascii="Times New Roman" w:hAnsi="Times New Roman"/>
          <w:sz w:val="22"/>
          <w:szCs w:val="22"/>
          <w:lang w:val="en-US"/>
        </w:rPr>
        <w:t>, unless a shorter period is specified by the Contracting Authority.</w:t>
      </w:r>
    </w:p>
    <w:p w14:paraId="69D7490B" w14:textId="77777777" w:rsidR="00BC6423" w:rsidRPr="00BC6423" w:rsidRDefault="00BC6423" w:rsidP="00BC6423">
      <w:pPr>
        <w:spacing w:before="0"/>
        <w:jc w:val="both"/>
        <w:rPr>
          <w:rFonts w:ascii="Times New Roman" w:hAnsi="Times New Roman"/>
          <w:sz w:val="22"/>
          <w:szCs w:val="22"/>
          <w:lang w:val="en-US"/>
        </w:rPr>
      </w:pPr>
      <w:r w:rsidRPr="00BC6423">
        <w:rPr>
          <w:rFonts w:ascii="Times New Roman" w:hAnsi="Times New Roman"/>
          <w:sz w:val="22"/>
          <w:szCs w:val="22"/>
          <w:lang w:val="en-US"/>
        </w:rPr>
        <w:t xml:space="preserve">Accordingly, the maximum Period of Implementation of the Contract shall be </w:t>
      </w:r>
      <w:r w:rsidRPr="00BC6423">
        <w:rPr>
          <w:rFonts w:ascii="Times New Roman" w:hAnsi="Times New Roman"/>
          <w:b/>
          <w:bCs/>
          <w:sz w:val="22"/>
          <w:szCs w:val="22"/>
          <w:lang w:val="en-US"/>
        </w:rPr>
        <w:t>one hundred and twenty (120) calendar days</w:t>
      </w:r>
      <w:r w:rsidRPr="00BC6423">
        <w:rPr>
          <w:rFonts w:ascii="Times New Roman" w:hAnsi="Times New Roman"/>
          <w:sz w:val="22"/>
          <w:szCs w:val="22"/>
          <w:lang w:val="en-US"/>
        </w:rPr>
        <w:t>, comprising:</w:t>
      </w:r>
    </w:p>
    <w:p w14:paraId="031A092F" w14:textId="77777777" w:rsidR="00BC6423" w:rsidRPr="00BC6423" w:rsidRDefault="00BC6423" w:rsidP="00BC6423">
      <w:pPr>
        <w:numPr>
          <w:ilvl w:val="0"/>
          <w:numId w:val="29"/>
        </w:numPr>
        <w:spacing w:before="0"/>
        <w:jc w:val="both"/>
        <w:rPr>
          <w:rFonts w:ascii="Times New Roman" w:hAnsi="Times New Roman"/>
          <w:sz w:val="22"/>
          <w:szCs w:val="22"/>
          <w:lang w:val="en-US"/>
        </w:rPr>
      </w:pPr>
      <w:r w:rsidRPr="00BC6423">
        <w:rPr>
          <w:rFonts w:ascii="Times New Roman" w:hAnsi="Times New Roman"/>
          <w:b/>
          <w:bCs/>
          <w:sz w:val="22"/>
          <w:szCs w:val="22"/>
          <w:lang w:val="en-US"/>
        </w:rPr>
        <w:t>Phase 1:</w:t>
      </w:r>
      <w:r w:rsidRPr="00BC6423">
        <w:rPr>
          <w:rFonts w:ascii="Times New Roman" w:hAnsi="Times New Roman"/>
          <w:sz w:val="22"/>
          <w:szCs w:val="22"/>
          <w:lang w:val="en-US"/>
        </w:rPr>
        <w:t xml:space="preserve"> up to </w:t>
      </w:r>
      <w:r w:rsidRPr="00BC6423">
        <w:rPr>
          <w:rFonts w:ascii="Times New Roman" w:hAnsi="Times New Roman"/>
          <w:b/>
          <w:bCs/>
          <w:sz w:val="22"/>
          <w:szCs w:val="22"/>
          <w:lang w:val="en-US"/>
        </w:rPr>
        <w:t>90 calendar days</w:t>
      </w:r>
      <w:r w:rsidRPr="00BC6423">
        <w:rPr>
          <w:rFonts w:ascii="Times New Roman" w:hAnsi="Times New Roman"/>
          <w:sz w:val="22"/>
          <w:szCs w:val="22"/>
          <w:lang w:val="en-US"/>
        </w:rPr>
        <w:t xml:space="preserve"> for completion of all contractual implementation activities required for the issue of the Certificate of Provisional Acceptance (C11A); and</w:t>
      </w:r>
    </w:p>
    <w:p w14:paraId="18DF0FEA" w14:textId="77777777" w:rsidR="00BC6423" w:rsidRPr="00BC6423" w:rsidRDefault="00BC6423" w:rsidP="00BC6423">
      <w:pPr>
        <w:numPr>
          <w:ilvl w:val="0"/>
          <w:numId w:val="29"/>
        </w:numPr>
        <w:spacing w:before="0"/>
        <w:jc w:val="both"/>
        <w:rPr>
          <w:rFonts w:ascii="Times New Roman" w:hAnsi="Times New Roman"/>
          <w:sz w:val="22"/>
          <w:szCs w:val="22"/>
          <w:lang w:val="en-US"/>
        </w:rPr>
      </w:pPr>
      <w:r w:rsidRPr="00BC6423">
        <w:rPr>
          <w:rFonts w:ascii="Times New Roman" w:hAnsi="Times New Roman"/>
          <w:b/>
          <w:bCs/>
          <w:sz w:val="22"/>
          <w:szCs w:val="22"/>
          <w:lang w:val="en-US"/>
        </w:rPr>
        <w:t>Phase 2 (where applicable):</w:t>
      </w:r>
      <w:r w:rsidRPr="00BC6423">
        <w:rPr>
          <w:rFonts w:ascii="Times New Roman" w:hAnsi="Times New Roman"/>
          <w:sz w:val="22"/>
          <w:szCs w:val="22"/>
          <w:lang w:val="en-US"/>
        </w:rPr>
        <w:t xml:space="preserve"> up to </w:t>
      </w:r>
      <w:r w:rsidRPr="00BC6423">
        <w:rPr>
          <w:rFonts w:ascii="Times New Roman" w:hAnsi="Times New Roman"/>
          <w:b/>
          <w:bCs/>
          <w:sz w:val="22"/>
          <w:szCs w:val="22"/>
          <w:lang w:val="en-US"/>
        </w:rPr>
        <w:t>30 calendar days</w:t>
      </w:r>
      <w:r w:rsidRPr="00BC6423">
        <w:rPr>
          <w:rFonts w:ascii="Times New Roman" w:hAnsi="Times New Roman"/>
          <w:sz w:val="22"/>
          <w:szCs w:val="22"/>
          <w:lang w:val="en-US"/>
        </w:rPr>
        <w:t xml:space="preserve"> for correction of Category C (Minor) deficiencies identified during Conditional Provisional Acceptance.</w:t>
      </w:r>
    </w:p>
    <w:p w14:paraId="373F9C1D" w14:textId="77777777" w:rsidR="00A020C9" w:rsidRPr="00A020C9" w:rsidRDefault="00A020C9" w:rsidP="00CF20F2">
      <w:pPr>
        <w:spacing w:before="0"/>
        <w:jc w:val="both"/>
        <w:rPr>
          <w:rFonts w:ascii="Times New Roman" w:hAnsi="Times New Roman"/>
          <w:sz w:val="22"/>
          <w:szCs w:val="22"/>
          <w:lang w:val="en-US"/>
        </w:rPr>
      </w:pPr>
      <w:r w:rsidRPr="00A020C9">
        <w:rPr>
          <w:rFonts w:ascii="Times New Roman" w:hAnsi="Times New Roman"/>
          <w:sz w:val="22"/>
          <w:szCs w:val="22"/>
          <w:lang w:val="en-US"/>
        </w:rPr>
        <w:t>No extension of the implementation period shall be granted except in accordance with the provisions of the General Conditions and the Special Conditions of the Contract.</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8"/>
    </w:p>
    <w:p w14:paraId="25480852" w14:textId="77777777" w:rsidR="00832522" w:rsidRPr="00832522" w:rsidRDefault="005B0129" w:rsidP="00CF20F2">
      <w:pPr>
        <w:jc w:val="both"/>
        <w:rPr>
          <w:rFonts w:ascii="Times New Roman" w:hAnsi="Times New Roman"/>
          <w:sz w:val="22"/>
          <w:szCs w:val="22"/>
          <w:lang w:val="en-US"/>
        </w:rPr>
      </w:pPr>
      <w:r w:rsidRPr="003D6B6C">
        <w:rPr>
          <w:rFonts w:ascii="Times New Roman" w:hAnsi="Times New Roman"/>
          <w:sz w:val="22"/>
          <w:szCs w:val="22"/>
        </w:rPr>
        <w:t>24.2</w:t>
      </w:r>
      <w:r w:rsidR="0047783A" w:rsidRPr="003D6B6C">
        <w:rPr>
          <w:rFonts w:ascii="Times New Roman" w:hAnsi="Times New Roman"/>
          <w:sz w:val="22"/>
          <w:szCs w:val="22"/>
        </w:rPr>
        <w:tab/>
      </w:r>
      <w:r w:rsidR="00832522" w:rsidRPr="00832522">
        <w:rPr>
          <w:rFonts w:ascii="Times New Roman" w:hAnsi="Times New Roman"/>
          <w:sz w:val="22"/>
          <w:szCs w:val="22"/>
          <w:lang w:val="en-US"/>
        </w:rPr>
        <w:t>A Preliminary Technical Acceptance shall be carried out upon delivery of the equipment to verify that the supplies delivered correspond to the requirements of the Contract and Annex II – Technical Specifications.</w:t>
      </w:r>
    </w:p>
    <w:p w14:paraId="5773E75D" w14:textId="77777777" w:rsidR="00832522" w:rsidRPr="00832522" w:rsidRDefault="00832522" w:rsidP="00CF20F2">
      <w:pPr>
        <w:jc w:val="both"/>
        <w:rPr>
          <w:rFonts w:ascii="Times New Roman" w:hAnsi="Times New Roman"/>
          <w:sz w:val="22"/>
          <w:szCs w:val="22"/>
          <w:lang w:val="en-US"/>
        </w:rPr>
      </w:pPr>
      <w:r w:rsidRPr="00832522">
        <w:rPr>
          <w:rFonts w:ascii="Times New Roman" w:hAnsi="Times New Roman"/>
          <w:sz w:val="22"/>
          <w:szCs w:val="22"/>
          <w:lang w:val="en-US"/>
        </w:rPr>
        <w:t>The Preliminary Technical Acceptance shall include, as a minimum:</w:t>
      </w:r>
    </w:p>
    <w:p w14:paraId="147FAFC2" w14:textId="77777777" w:rsidR="00832522" w:rsidRPr="00832522" w:rsidRDefault="00832522" w:rsidP="00CF20F2">
      <w:pPr>
        <w:spacing w:after="0"/>
        <w:jc w:val="both"/>
        <w:rPr>
          <w:rFonts w:ascii="Times New Roman" w:hAnsi="Times New Roman"/>
          <w:sz w:val="22"/>
          <w:szCs w:val="22"/>
          <w:lang w:val="en-US"/>
        </w:rPr>
      </w:pPr>
      <w:r w:rsidRPr="00832522">
        <w:rPr>
          <w:rFonts w:ascii="Times New Roman" w:hAnsi="Times New Roman"/>
          <w:sz w:val="22"/>
          <w:szCs w:val="22"/>
          <w:lang w:val="en-US"/>
        </w:rPr>
        <w:t>(a) verification of the identity and quantity of the supplied equipment and components;</w:t>
      </w:r>
    </w:p>
    <w:p w14:paraId="01865835" w14:textId="77777777" w:rsidR="00832522" w:rsidRPr="00832522" w:rsidRDefault="00832522" w:rsidP="00CF20F2">
      <w:pPr>
        <w:spacing w:after="0"/>
        <w:jc w:val="both"/>
        <w:rPr>
          <w:rFonts w:ascii="Times New Roman" w:hAnsi="Times New Roman"/>
          <w:sz w:val="22"/>
          <w:szCs w:val="22"/>
          <w:lang w:val="en-US"/>
        </w:rPr>
      </w:pPr>
      <w:r w:rsidRPr="00832522">
        <w:rPr>
          <w:rFonts w:ascii="Times New Roman" w:hAnsi="Times New Roman"/>
          <w:sz w:val="22"/>
          <w:szCs w:val="22"/>
          <w:lang w:val="en-US"/>
        </w:rPr>
        <w:t>(b) verification of the completeness of the delivery, including ancillary equipment and accessories;</w:t>
      </w:r>
    </w:p>
    <w:p w14:paraId="19F29B9C" w14:textId="77777777" w:rsidR="00832522" w:rsidRPr="00832522" w:rsidRDefault="00832522" w:rsidP="00CF20F2">
      <w:pPr>
        <w:spacing w:after="0"/>
        <w:jc w:val="both"/>
        <w:rPr>
          <w:rFonts w:ascii="Times New Roman" w:hAnsi="Times New Roman"/>
          <w:sz w:val="22"/>
          <w:szCs w:val="22"/>
          <w:lang w:val="en-US"/>
        </w:rPr>
      </w:pPr>
      <w:r w:rsidRPr="00832522">
        <w:rPr>
          <w:rFonts w:ascii="Times New Roman" w:hAnsi="Times New Roman"/>
          <w:sz w:val="22"/>
          <w:szCs w:val="22"/>
          <w:lang w:val="en-US"/>
        </w:rPr>
        <w:t>(c) visual inspection for damage, defects or missing parts;</w:t>
      </w:r>
    </w:p>
    <w:p w14:paraId="0B48658D" w14:textId="77777777" w:rsidR="00832522" w:rsidRPr="00832522" w:rsidRDefault="00832522" w:rsidP="00CF20F2">
      <w:pPr>
        <w:spacing w:after="0"/>
        <w:jc w:val="both"/>
        <w:rPr>
          <w:rFonts w:ascii="Times New Roman" w:hAnsi="Times New Roman"/>
          <w:sz w:val="22"/>
          <w:szCs w:val="22"/>
          <w:lang w:val="en-US"/>
        </w:rPr>
      </w:pPr>
      <w:r w:rsidRPr="00832522">
        <w:rPr>
          <w:rFonts w:ascii="Times New Roman" w:hAnsi="Times New Roman"/>
          <w:sz w:val="22"/>
          <w:szCs w:val="22"/>
          <w:lang w:val="en-US"/>
        </w:rPr>
        <w:t>(d) verification of the availability of certificates, manuals, drawings and technical documentation required under the Contract;</w:t>
      </w:r>
    </w:p>
    <w:p w14:paraId="736C81D6" w14:textId="77777777" w:rsidR="00832522" w:rsidRPr="00832522" w:rsidRDefault="00832522" w:rsidP="00CF20F2">
      <w:pPr>
        <w:spacing w:after="0"/>
        <w:jc w:val="both"/>
        <w:rPr>
          <w:rFonts w:ascii="Times New Roman" w:hAnsi="Times New Roman"/>
          <w:sz w:val="22"/>
          <w:szCs w:val="22"/>
          <w:lang w:val="en-US"/>
        </w:rPr>
      </w:pPr>
      <w:r w:rsidRPr="00832522">
        <w:rPr>
          <w:rFonts w:ascii="Times New Roman" w:hAnsi="Times New Roman"/>
          <w:sz w:val="22"/>
          <w:szCs w:val="22"/>
          <w:lang w:val="en-US"/>
        </w:rPr>
        <w:t>(e) verification that the equipment corresponds to the specifications, configuration and performance characteristics offered by the Contractor.</w:t>
      </w:r>
    </w:p>
    <w:p w14:paraId="24BDEC5D" w14:textId="77777777" w:rsidR="00832522" w:rsidRPr="00832522" w:rsidRDefault="00832522" w:rsidP="00CF20F2">
      <w:pPr>
        <w:jc w:val="both"/>
        <w:rPr>
          <w:rFonts w:ascii="Times New Roman" w:hAnsi="Times New Roman"/>
          <w:sz w:val="22"/>
          <w:szCs w:val="22"/>
          <w:lang w:val="en-US"/>
        </w:rPr>
      </w:pPr>
      <w:r w:rsidRPr="00832522">
        <w:rPr>
          <w:rFonts w:ascii="Times New Roman" w:hAnsi="Times New Roman"/>
          <w:sz w:val="22"/>
          <w:szCs w:val="22"/>
          <w:lang w:val="en-US"/>
        </w:rPr>
        <w:t>The Preliminary Technical Acceptance shall be documented by means of a Preliminary Technical Acceptance Record signed by the Parties.</w:t>
      </w:r>
    </w:p>
    <w:p w14:paraId="25216029" w14:textId="77777777" w:rsidR="00832522" w:rsidRPr="00832522" w:rsidRDefault="00832522" w:rsidP="00CF20F2">
      <w:pPr>
        <w:jc w:val="both"/>
        <w:rPr>
          <w:rFonts w:ascii="Times New Roman" w:hAnsi="Times New Roman"/>
          <w:sz w:val="22"/>
          <w:szCs w:val="22"/>
          <w:lang w:val="en-US"/>
        </w:rPr>
      </w:pPr>
      <w:r w:rsidRPr="00832522">
        <w:rPr>
          <w:rFonts w:ascii="Times New Roman" w:hAnsi="Times New Roman"/>
          <w:sz w:val="22"/>
          <w:szCs w:val="22"/>
          <w:lang w:val="en-US"/>
        </w:rPr>
        <w:t>The successful completion of the Preliminary Technical Acceptance shall not constitute Provisional Acceptance, shall not transfer the risk of loss or damage to the Contracting Authority and shall not release the Contractor from any obligations relating to installation, commissioning, Site Acceptance Test (SAT), performance testing, training, submission of documentation or warranty obligations.</w:t>
      </w:r>
    </w:p>
    <w:p w14:paraId="0C72DD77" w14:textId="77777777" w:rsidR="00832522" w:rsidRDefault="00832522" w:rsidP="00CF20F2">
      <w:pPr>
        <w:jc w:val="both"/>
        <w:rPr>
          <w:rFonts w:ascii="Times New Roman" w:hAnsi="Times New Roman"/>
          <w:sz w:val="22"/>
          <w:szCs w:val="22"/>
          <w:lang w:val="en-US"/>
        </w:rPr>
      </w:pPr>
      <w:r w:rsidRPr="00832522">
        <w:rPr>
          <w:rFonts w:ascii="Times New Roman" w:hAnsi="Times New Roman"/>
          <w:sz w:val="22"/>
          <w:szCs w:val="22"/>
          <w:lang w:val="en-US"/>
        </w:rPr>
        <w:lastRenderedPageBreak/>
        <w:t>The Preliminary Technical Acceptance shall not give rise to any payment entitlement and shall not prejudice the right of the Contracting Authority to refuse Provisional Acceptance in the event of non-compliance with the Contract or Annex II – Technical Specifications.</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9"/>
    </w:p>
    <w:p w14:paraId="0C04C8DA" w14:textId="0C3D5C14" w:rsidR="003F1C0A" w:rsidRPr="003F1C0A" w:rsidRDefault="005B0129" w:rsidP="00CF20F2">
      <w:pPr>
        <w:jc w:val="both"/>
        <w:rPr>
          <w:rFonts w:ascii="Times New Roman" w:hAnsi="Times New Roman"/>
          <w:bCs/>
          <w:sz w:val="22"/>
          <w:szCs w:val="22"/>
          <w:lang w:val="en-US"/>
        </w:rPr>
      </w:pPr>
      <w:r w:rsidRPr="003D6B6C">
        <w:rPr>
          <w:rFonts w:ascii="Times New Roman" w:hAnsi="Times New Roman"/>
          <w:bCs/>
          <w:sz w:val="22"/>
          <w:szCs w:val="22"/>
        </w:rPr>
        <w:t>25.2</w:t>
      </w:r>
      <w:r w:rsidRPr="003D6B6C">
        <w:rPr>
          <w:rFonts w:ascii="Times New Roman" w:hAnsi="Times New Roman"/>
          <w:bCs/>
          <w:sz w:val="22"/>
          <w:szCs w:val="22"/>
        </w:rPr>
        <w:tab/>
      </w:r>
      <w:r w:rsidR="003F1C0A" w:rsidRPr="003F1C0A">
        <w:rPr>
          <w:rFonts w:ascii="Times New Roman" w:hAnsi="Times New Roman"/>
          <w:bCs/>
          <w:sz w:val="22"/>
          <w:szCs w:val="22"/>
          <w:lang w:val="en-US"/>
        </w:rPr>
        <w:t xml:space="preserve">The Contracting Authority and its </w:t>
      </w:r>
      <w:r w:rsidR="00DA7300" w:rsidRPr="003F1C0A">
        <w:rPr>
          <w:rFonts w:ascii="Times New Roman" w:hAnsi="Times New Roman"/>
          <w:bCs/>
          <w:sz w:val="22"/>
          <w:szCs w:val="22"/>
          <w:lang w:val="en-US"/>
        </w:rPr>
        <w:t>authorized</w:t>
      </w:r>
      <w:r w:rsidR="003F1C0A" w:rsidRPr="003F1C0A">
        <w:rPr>
          <w:rFonts w:ascii="Times New Roman" w:hAnsi="Times New Roman"/>
          <w:bCs/>
          <w:sz w:val="22"/>
          <w:szCs w:val="22"/>
          <w:lang w:val="en-US"/>
        </w:rPr>
        <w:t xml:space="preserve"> representatives shall have the right to inspect and test the supplies at any stage of manufacture, preparation, delivery, installation, commissioning and acceptance </w:t>
      </w:r>
      <w:proofErr w:type="gramStart"/>
      <w:r w:rsidR="003F1C0A" w:rsidRPr="003F1C0A">
        <w:rPr>
          <w:rFonts w:ascii="Times New Roman" w:hAnsi="Times New Roman"/>
          <w:bCs/>
          <w:sz w:val="22"/>
          <w:szCs w:val="22"/>
          <w:lang w:val="en-US"/>
        </w:rPr>
        <w:t>in order to</w:t>
      </w:r>
      <w:proofErr w:type="gramEnd"/>
      <w:r w:rsidR="003F1C0A" w:rsidRPr="003F1C0A">
        <w:rPr>
          <w:rFonts w:ascii="Times New Roman" w:hAnsi="Times New Roman"/>
          <w:bCs/>
          <w:sz w:val="22"/>
          <w:szCs w:val="22"/>
          <w:lang w:val="en-US"/>
        </w:rPr>
        <w:t xml:space="preserve"> verify compliance with the Contract and Annex II – Technical Specifications.</w:t>
      </w:r>
    </w:p>
    <w:p w14:paraId="4A70A025" w14:textId="3C67B7F0" w:rsidR="00251B09" w:rsidRDefault="00251B09" w:rsidP="00CF20F2">
      <w:pPr>
        <w:jc w:val="both"/>
        <w:rPr>
          <w:rFonts w:ascii="Times New Roman" w:hAnsi="Times New Roman"/>
          <w:bCs/>
          <w:sz w:val="22"/>
          <w:szCs w:val="22"/>
          <w:lang w:val="en-US"/>
        </w:rPr>
      </w:pPr>
      <w:r w:rsidRPr="00251B09">
        <w:rPr>
          <w:rFonts w:ascii="Times New Roman" w:hAnsi="Times New Roman"/>
          <w:bCs/>
          <w:sz w:val="22"/>
          <w:szCs w:val="22"/>
        </w:rPr>
        <w:t>Prior to commencement of the Site Acceptance Test (SAT), the Acceptance Commission shall verify that the Pre-SAT Readiness requirements specified in the SAT Engineering Acceptance Report (SAT EAR) have been satisfactorily completed.</w:t>
      </w:r>
    </w:p>
    <w:p w14:paraId="2E9A17AE" w14:textId="52F2DF62" w:rsidR="003F1C0A" w:rsidRPr="003F1C0A" w:rsidRDefault="003F1C0A" w:rsidP="00CF20F2">
      <w:pPr>
        <w:jc w:val="both"/>
        <w:rPr>
          <w:rFonts w:ascii="Times New Roman" w:hAnsi="Times New Roman"/>
          <w:bCs/>
          <w:sz w:val="22"/>
          <w:szCs w:val="22"/>
          <w:lang w:val="en-US"/>
        </w:rPr>
      </w:pPr>
      <w:r w:rsidRPr="003F1C0A">
        <w:rPr>
          <w:rFonts w:ascii="Times New Roman" w:hAnsi="Times New Roman"/>
          <w:bCs/>
          <w:sz w:val="22"/>
          <w:szCs w:val="22"/>
          <w:lang w:val="en-US"/>
        </w:rPr>
        <w:t xml:space="preserve">Inspections and tests may be carried </w:t>
      </w:r>
      <w:proofErr w:type="gramStart"/>
      <w:r w:rsidRPr="003F1C0A">
        <w:rPr>
          <w:rFonts w:ascii="Times New Roman" w:hAnsi="Times New Roman"/>
          <w:bCs/>
          <w:sz w:val="22"/>
          <w:szCs w:val="22"/>
          <w:lang w:val="en-US"/>
        </w:rPr>
        <w:t>out,</w:t>
      </w:r>
      <w:proofErr w:type="gramEnd"/>
      <w:r w:rsidRPr="003F1C0A">
        <w:rPr>
          <w:rFonts w:ascii="Times New Roman" w:hAnsi="Times New Roman"/>
          <w:bCs/>
          <w:sz w:val="22"/>
          <w:szCs w:val="22"/>
          <w:lang w:val="en-US"/>
        </w:rPr>
        <w:t xml:space="preserve"> where applicable:</w:t>
      </w:r>
    </w:p>
    <w:p w14:paraId="688B48CC" w14:textId="77777777" w:rsidR="003F1C0A" w:rsidRPr="003F1C0A" w:rsidRDefault="003F1C0A" w:rsidP="00CF20F2">
      <w:pPr>
        <w:spacing w:after="0"/>
        <w:jc w:val="both"/>
        <w:rPr>
          <w:rFonts w:ascii="Times New Roman" w:hAnsi="Times New Roman"/>
          <w:bCs/>
          <w:sz w:val="22"/>
          <w:szCs w:val="22"/>
          <w:lang w:val="en-US"/>
        </w:rPr>
      </w:pPr>
      <w:r w:rsidRPr="003F1C0A">
        <w:rPr>
          <w:rFonts w:ascii="Times New Roman" w:hAnsi="Times New Roman"/>
          <w:bCs/>
          <w:sz w:val="22"/>
          <w:szCs w:val="22"/>
          <w:lang w:val="en-US"/>
        </w:rPr>
        <w:t>(a) at the manufacturer's premises;</w:t>
      </w:r>
    </w:p>
    <w:p w14:paraId="4274AB1A" w14:textId="77777777" w:rsidR="003F1C0A" w:rsidRPr="003F1C0A" w:rsidRDefault="003F1C0A" w:rsidP="00CF20F2">
      <w:pPr>
        <w:spacing w:after="0"/>
        <w:jc w:val="both"/>
        <w:rPr>
          <w:rFonts w:ascii="Times New Roman" w:hAnsi="Times New Roman"/>
          <w:bCs/>
          <w:sz w:val="22"/>
          <w:szCs w:val="22"/>
          <w:lang w:val="en-US"/>
        </w:rPr>
      </w:pPr>
      <w:r w:rsidRPr="003F1C0A">
        <w:rPr>
          <w:rFonts w:ascii="Times New Roman" w:hAnsi="Times New Roman"/>
          <w:bCs/>
          <w:sz w:val="22"/>
          <w:szCs w:val="22"/>
          <w:lang w:val="en-US"/>
        </w:rPr>
        <w:t>(b) during preparation for shipment;</w:t>
      </w:r>
    </w:p>
    <w:p w14:paraId="10D4DAFE" w14:textId="77777777" w:rsidR="003F1C0A" w:rsidRPr="003F1C0A" w:rsidRDefault="003F1C0A" w:rsidP="00CF20F2">
      <w:pPr>
        <w:spacing w:after="0"/>
        <w:jc w:val="both"/>
        <w:rPr>
          <w:rFonts w:ascii="Times New Roman" w:hAnsi="Times New Roman"/>
          <w:bCs/>
          <w:sz w:val="22"/>
          <w:szCs w:val="22"/>
          <w:lang w:val="en-US"/>
        </w:rPr>
      </w:pPr>
      <w:r w:rsidRPr="003F1C0A">
        <w:rPr>
          <w:rFonts w:ascii="Times New Roman" w:hAnsi="Times New Roman"/>
          <w:bCs/>
          <w:sz w:val="22"/>
          <w:szCs w:val="22"/>
          <w:lang w:val="en-US"/>
        </w:rPr>
        <w:t>(c) upon delivery at the place of acceptance;</w:t>
      </w:r>
    </w:p>
    <w:p w14:paraId="50E1EDE2" w14:textId="77777777" w:rsidR="003F1C0A" w:rsidRPr="003F1C0A" w:rsidRDefault="003F1C0A" w:rsidP="00CF20F2">
      <w:pPr>
        <w:spacing w:after="0"/>
        <w:jc w:val="both"/>
        <w:rPr>
          <w:rFonts w:ascii="Times New Roman" w:hAnsi="Times New Roman"/>
          <w:bCs/>
          <w:sz w:val="22"/>
          <w:szCs w:val="22"/>
          <w:lang w:val="en-US"/>
        </w:rPr>
      </w:pPr>
      <w:r w:rsidRPr="003F1C0A">
        <w:rPr>
          <w:rFonts w:ascii="Times New Roman" w:hAnsi="Times New Roman"/>
          <w:bCs/>
          <w:sz w:val="22"/>
          <w:szCs w:val="22"/>
          <w:lang w:val="en-US"/>
        </w:rPr>
        <w:t>(d) during unloading and installation;</w:t>
      </w:r>
    </w:p>
    <w:p w14:paraId="066FC601" w14:textId="77777777" w:rsidR="003F1C0A" w:rsidRPr="003F1C0A" w:rsidRDefault="003F1C0A" w:rsidP="00CF20F2">
      <w:pPr>
        <w:spacing w:after="0"/>
        <w:jc w:val="both"/>
        <w:rPr>
          <w:rFonts w:ascii="Times New Roman" w:hAnsi="Times New Roman"/>
          <w:bCs/>
          <w:sz w:val="22"/>
          <w:szCs w:val="22"/>
          <w:lang w:val="en-US"/>
        </w:rPr>
      </w:pPr>
      <w:r w:rsidRPr="003F1C0A">
        <w:rPr>
          <w:rFonts w:ascii="Times New Roman" w:hAnsi="Times New Roman"/>
          <w:bCs/>
          <w:sz w:val="22"/>
          <w:szCs w:val="22"/>
          <w:lang w:val="en-US"/>
        </w:rPr>
        <w:t>(e) during commissioning activities;</w:t>
      </w:r>
    </w:p>
    <w:p w14:paraId="090BD21C" w14:textId="77777777" w:rsidR="003F1C0A" w:rsidRPr="003F1C0A" w:rsidRDefault="003F1C0A" w:rsidP="00CF20F2">
      <w:pPr>
        <w:spacing w:after="0"/>
        <w:jc w:val="both"/>
        <w:rPr>
          <w:rFonts w:ascii="Times New Roman" w:hAnsi="Times New Roman"/>
          <w:bCs/>
          <w:sz w:val="22"/>
          <w:szCs w:val="22"/>
          <w:lang w:val="en-US"/>
        </w:rPr>
      </w:pPr>
      <w:r w:rsidRPr="003F1C0A">
        <w:rPr>
          <w:rFonts w:ascii="Times New Roman" w:hAnsi="Times New Roman"/>
          <w:bCs/>
          <w:sz w:val="22"/>
          <w:szCs w:val="22"/>
          <w:lang w:val="en-US"/>
        </w:rPr>
        <w:t>(f) during Site Acceptance Test (SAT) activities;</w:t>
      </w:r>
    </w:p>
    <w:p w14:paraId="25882310" w14:textId="77777777" w:rsidR="003F1C0A" w:rsidRPr="003F1C0A" w:rsidRDefault="003F1C0A" w:rsidP="00CF20F2">
      <w:pPr>
        <w:spacing w:after="0"/>
        <w:jc w:val="both"/>
        <w:rPr>
          <w:rFonts w:ascii="Times New Roman" w:hAnsi="Times New Roman"/>
          <w:bCs/>
          <w:sz w:val="22"/>
          <w:szCs w:val="22"/>
          <w:lang w:val="en-US"/>
        </w:rPr>
      </w:pPr>
      <w:r w:rsidRPr="003F1C0A">
        <w:rPr>
          <w:rFonts w:ascii="Times New Roman" w:hAnsi="Times New Roman"/>
          <w:bCs/>
          <w:sz w:val="22"/>
          <w:szCs w:val="22"/>
          <w:lang w:val="en-US"/>
        </w:rPr>
        <w:t>(g) at any other location reasonably required to verify compliance with the Contract.</w:t>
      </w:r>
    </w:p>
    <w:p w14:paraId="1DDED825" w14:textId="77777777" w:rsidR="000D25DF" w:rsidRDefault="000D25DF" w:rsidP="00CF20F2">
      <w:pPr>
        <w:spacing w:after="0"/>
        <w:jc w:val="both"/>
        <w:rPr>
          <w:rFonts w:ascii="Times New Roman" w:hAnsi="Times New Roman"/>
          <w:bCs/>
          <w:sz w:val="22"/>
          <w:szCs w:val="22"/>
          <w:lang w:val="en-US"/>
        </w:rPr>
      </w:pPr>
    </w:p>
    <w:p w14:paraId="72B5DAB3" w14:textId="27F93123" w:rsidR="003F1C0A" w:rsidRPr="003F1C0A" w:rsidRDefault="003F1C0A" w:rsidP="00CF20F2">
      <w:pPr>
        <w:spacing w:after="0"/>
        <w:jc w:val="both"/>
        <w:rPr>
          <w:rFonts w:ascii="Times New Roman" w:hAnsi="Times New Roman"/>
          <w:bCs/>
          <w:sz w:val="22"/>
          <w:szCs w:val="22"/>
          <w:lang w:val="en-US"/>
        </w:rPr>
      </w:pPr>
      <w:r w:rsidRPr="003F1C0A">
        <w:rPr>
          <w:rFonts w:ascii="Times New Roman" w:hAnsi="Times New Roman"/>
          <w:bCs/>
          <w:sz w:val="22"/>
          <w:szCs w:val="22"/>
          <w:lang w:val="en-US"/>
        </w:rPr>
        <w:t xml:space="preserve">The inspection and testing </w:t>
      </w:r>
      <w:proofErr w:type="spellStart"/>
      <w:r w:rsidRPr="003F1C0A">
        <w:rPr>
          <w:rFonts w:ascii="Times New Roman" w:hAnsi="Times New Roman"/>
          <w:bCs/>
          <w:sz w:val="22"/>
          <w:szCs w:val="22"/>
          <w:lang w:val="en-US"/>
        </w:rPr>
        <w:t>programme</w:t>
      </w:r>
      <w:proofErr w:type="spellEnd"/>
      <w:r w:rsidRPr="003F1C0A">
        <w:rPr>
          <w:rFonts w:ascii="Times New Roman" w:hAnsi="Times New Roman"/>
          <w:bCs/>
          <w:sz w:val="22"/>
          <w:szCs w:val="22"/>
          <w:lang w:val="en-US"/>
        </w:rPr>
        <w:t xml:space="preserve"> shall include, as a minimum, the following stages:</w:t>
      </w:r>
    </w:p>
    <w:p w14:paraId="45940694" w14:textId="77777777" w:rsidR="003F1C0A" w:rsidRPr="003F1C0A" w:rsidRDefault="003F1C0A" w:rsidP="00CF20F2">
      <w:pPr>
        <w:spacing w:after="0"/>
        <w:jc w:val="both"/>
        <w:rPr>
          <w:rFonts w:ascii="Times New Roman" w:hAnsi="Times New Roman"/>
          <w:bCs/>
          <w:sz w:val="22"/>
          <w:szCs w:val="22"/>
          <w:lang w:val="en-US"/>
        </w:rPr>
      </w:pPr>
      <w:r w:rsidRPr="003F1C0A">
        <w:rPr>
          <w:rFonts w:ascii="Times New Roman" w:hAnsi="Times New Roman"/>
          <w:bCs/>
          <w:sz w:val="22"/>
          <w:szCs w:val="22"/>
          <w:lang w:val="en-US"/>
        </w:rPr>
        <w:t>(</w:t>
      </w:r>
      <w:proofErr w:type="spellStart"/>
      <w:r w:rsidRPr="003F1C0A">
        <w:rPr>
          <w:rFonts w:ascii="Times New Roman" w:hAnsi="Times New Roman"/>
          <w:bCs/>
          <w:sz w:val="22"/>
          <w:szCs w:val="22"/>
          <w:lang w:val="en-US"/>
        </w:rPr>
        <w:t>i</w:t>
      </w:r>
      <w:proofErr w:type="spellEnd"/>
      <w:r w:rsidRPr="003F1C0A">
        <w:rPr>
          <w:rFonts w:ascii="Times New Roman" w:hAnsi="Times New Roman"/>
          <w:bCs/>
          <w:sz w:val="22"/>
          <w:szCs w:val="22"/>
          <w:lang w:val="en-US"/>
        </w:rPr>
        <w:t>) Preliminary Technical Acceptance (PTA)</w:t>
      </w:r>
    </w:p>
    <w:p w14:paraId="01A78EC7" w14:textId="77777777" w:rsidR="00676BDA" w:rsidRPr="00676BDA" w:rsidRDefault="00676BDA" w:rsidP="00CF20F2">
      <w:pPr>
        <w:spacing w:after="0"/>
        <w:jc w:val="both"/>
        <w:rPr>
          <w:rFonts w:ascii="Times New Roman" w:hAnsi="Times New Roman"/>
          <w:bCs/>
          <w:sz w:val="22"/>
          <w:szCs w:val="22"/>
          <w:lang w:val="en-US"/>
        </w:rPr>
      </w:pPr>
      <w:r w:rsidRPr="00676BDA">
        <w:rPr>
          <w:rFonts w:ascii="Times New Roman" w:hAnsi="Times New Roman"/>
          <w:bCs/>
          <w:sz w:val="22"/>
          <w:szCs w:val="22"/>
          <w:lang w:val="en-US"/>
        </w:rPr>
        <w:t>Verification of the identity, completeness and conformity of the delivered equipment, components, accessories, spare parts, manuals, certificates and technical documentation and confirmation that the supplies correspond to the Contractor's Technical Offer and Annex II – Technical Specifications.</w:t>
      </w:r>
    </w:p>
    <w:p w14:paraId="141D20DE" w14:textId="77777777" w:rsidR="00676BDA" w:rsidRPr="00676BDA" w:rsidRDefault="00676BDA" w:rsidP="00CF20F2">
      <w:pPr>
        <w:spacing w:after="0"/>
        <w:jc w:val="both"/>
        <w:rPr>
          <w:rFonts w:ascii="Times New Roman" w:hAnsi="Times New Roman"/>
          <w:bCs/>
          <w:sz w:val="22"/>
          <w:szCs w:val="22"/>
          <w:lang w:val="en-US"/>
        </w:rPr>
      </w:pPr>
      <w:r w:rsidRPr="00676BDA">
        <w:rPr>
          <w:rFonts w:ascii="Times New Roman" w:hAnsi="Times New Roman"/>
          <w:bCs/>
          <w:sz w:val="22"/>
          <w:szCs w:val="22"/>
          <w:lang w:val="en-US"/>
        </w:rPr>
        <w:t>Preliminary Technical Acceptance (PTA) shall not constitute Provisional Acceptance, transfer of risk or release of the Contractor from any obligations under the Contract.</w:t>
      </w:r>
    </w:p>
    <w:p w14:paraId="0DE4891B" w14:textId="6D6CBD7B" w:rsidR="003F1C0A" w:rsidRPr="003F1C0A" w:rsidRDefault="003F1C0A" w:rsidP="00CF20F2">
      <w:pPr>
        <w:spacing w:after="0"/>
        <w:jc w:val="both"/>
        <w:rPr>
          <w:rFonts w:ascii="Times New Roman" w:hAnsi="Times New Roman"/>
          <w:bCs/>
          <w:sz w:val="22"/>
          <w:szCs w:val="22"/>
          <w:lang w:val="en-US"/>
        </w:rPr>
      </w:pPr>
      <w:r w:rsidRPr="003F1C0A">
        <w:rPr>
          <w:rFonts w:ascii="Times New Roman" w:hAnsi="Times New Roman"/>
          <w:bCs/>
          <w:sz w:val="22"/>
          <w:szCs w:val="22"/>
          <w:lang w:val="en-US"/>
        </w:rPr>
        <w:t xml:space="preserve">(ii) </w:t>
      </w:r>
      <w:r w:rsidR="00EE005D" w:rsidRPr="00EE005D">
        <w:rPr>
          <w:rFonts w:ascii="Times New Roman" w:hAnsi="Times New Roman"/>
          <w:bCs/>
          <w:sz w:val="22"/>
          <w:szCs w:val="22"/>
        </w:rPr>
        <w:t>Mechanical Inspection and Commissioning</w:t>
      </w:r>
      <w:r w:rsidRPr="003F1C0A">
        <w:rPr>
          <w:rFonts w:ascii="Times New Roman" w:hAnsi="Times New Roman"/>
          <w:bCs/>
          <w:sz w:val="22"/>
          <w:szCs w:val="22"/>
          <w:lang w:val="en-US"/>
        </w:rPr>
        <w:t>g</w:t>
      </w:r>
    </w:p>
    <w:p w14:paraId="136C7B4C" w14:textId="7CF0C345" w:rsidR="003F1C0A" w:rsidRPr="003F1C0A" w:rsidRDefault="00BB445E" w:rsidP="00CF20F2">
      <w:pPr>
        <w:spacing w:after="0"/>
        <w:jc w:val="both"/>
        <w:rPr>
          <w:rFonts w:ascii="Times New Roman" w:hAnsi="Times New Roman"/>
          <w:bCs/>
          <w:sz w:val="22"/>
          <w:szCs w:val="22"/>
          <w:lang w:val="en-US"/>
        </w:rPr>
      </w:pPr>
      <w:r>
        <w:rPr>
          <w:rFonts w:ascii="Times New Roman" w:hAnsi="Times New Roman"/>
          <w:bCs/>
          <w:sz w:val="22"/>
          <w:szCs w:val="22"/>
          <w:lang w:val="en-US"/>
        </w:rPr>
        <w:t>S</w:t>
      </w:r>
      <w:r w:rsidR="001B76EE" w:rsidRPr="001B76EE">
        <w:rPr>
          <w:rFonts w:ascii="Times New Roman" w:hAnsi="Times New Roman"/>
          <w:bCs/>
          <w:sz w:val="22"/>
          <w:szCs w:val="22"/>
        </w:rPr>
        <w:t>hall be carried out in accordance with the Contract and the approved Commissioning Procedures and shall verify the correct installation and mechanical operation of the supplied equipment.</w:t>
      </w:r>
      <w:r w:rsidR="001B76EE">
        <w:rPr>
          <w:rFonts w:ascii="Times New Roman" w:hAnsi="Times New Roman"/>
          <w:bCs/>
          <w:sz w:val="22"/>
          <w:szCs w:val="22"/>
        </w:rPr>
        <w:t xml:space="preserve"> It </w:t>
      </w:r>
      <w:r w:rsidR="007A2F85">
        <w:rPr>
          <w:rFonts w:ascii="Times New Roman" w:hAnsi="Times New Roman"/>
          <w:bCs/>
          <w:sz w:val="22"/>
          <w:szCs w:val="22"/>
        </w:rPr>
        <w:t>consists</w:t>
      </w:r>
      <w:r w:rsidR="001B76EE">
        <w:rPr>
          <w:rFonts w:ascii="Times New Roman" w:hAnsi="Times New Roman"/>
          <w:bCs/>
          <w:sz w:val="22"/>
          <w:szCs w:val="22"/>
        </w:rPr>
        <w:t xml:space="preserve"> </w:t>
      </w:r>
      <w:r w:rsidR="0029711E">
        <w:rPr>
          <w:rFonts w:ascii="Times New Roman" w:hAnsi="Times New Roman"/>
          <w:bCs/>
          <w:sz w:val="22"/>
          <w:szCs w:val="22"/>
        </w:rPr>
        <w:t>of</w:t>
      </w:r>
      <w:r w:rsidR="007A2F85">
        <w:rPr>
          <w:rFonts w:ascii="Times New Roman" w:hAnsi="Times New Roman"/>
          <w:bCs/>
          <w:sz w:val="22"/>
          <w:szCs w:val="22"/>
        </w:rPr>
        <w:t xml:space="preserve">, </w:t>
      </w:r>
      <w:r w:rsidR="00671836">
        <w:rPr>
          <w:rFonts w:ascii="Times New Roman" w:hAnsi="Times New Roman"/>
          <w:bCs/>
          <w:sz w:val="22"/>
          <w:szCs w:val="22"/>
        </w:rPr>
        <w:t xml:space="preserve">but it is not limited </w:t>
      </w:r>
      <w:proofErr w:type="gramStart"/>
      <w:r w:rsidR="00671836">
        <w:rPr>
          <w:rFonts w:ascii="Times New Roman" w:hAnsi="Times New Roman"/>
          <w:bCs/>
          <w:sz w:val="22"/>
          <w:szCs w:val="22"/>
        </w:rPr>
        <w:t>to:</w:t>
      </w:r>
      <w:proofErr w:type="gramEnd"/>
      <w:r w:rsidR="00671836">
        <w:rPr>
          <w:rFonts w:ascii="Times New Roman" w:hAnsi="Times New Roman"/>
          <w:bCs/>
          <w:sz w:val="22"/>
          <w:szCs w:val="22"/>
        </w:rPr>
        <w:t xml:space="preserve"> </w:t>
      </w:r>
      <w:r w:rsidR="003A64D2" w:rsidRPr="003F1C0A">
        <w:rPr>
          <w:rFonts w:ascii="Times New Roman" w:hAnsi="Times New Roman"/>
          <w:bCs/>
          <w:sz w:val="22"/>
          <w:szCs w:val="22"/>
          <w:lang w:val="en-US"/>
        </w:rPr>
        <w:t>verification</w:t>
      </w:r>
      <w:r w:rsidR="003F1C0A" w:rsidRPr="003F1C0A">
        <w:rPr>
          <w:rFonts w:ascii="Times New Roman" w:hAnsi="Times New Roman"/>
          <w:bCs/>
          <w:sz w:val="22"/>
          <w:szCs w:val="22"/>
          <w:lang w:val="en-US"/>
        </w:rPr>
        <w:t xml:space="preserve"> of the assembly and installation of the crusher and integrated picking station, conveyors, magnetic separator, water spraying system, hydraulic systems and all other components and connections.</w:t>
      </w:r>
      <w:r w:rsidR="006D011A">
        <w:rPr>
          <w:rFonts w:ascii="Times New Roman" w:hAnsi="Times New Roman"/>
          <w:bCs/>
          <w:sz w:val="22"/>
          <w:szCs w:val="22"/>
          <w:lang w:val="en-US"/>
        </w:rPr>
        <w:t xml:space="preserve"> </w:t>
      </w:r>
    </w:p>
    <w:p w14:paraId="43C2C5B6" w14:textId="7B86FE63" w:rsidR="003F1C0A" w:rsidRPr="003F1C0A" w:rsidRDefault="003F1C0A" w:rsidP="00CF20F2">
      <w:pPr>
        <w:spacing w:after="0"/>
        <w:jc w:val="both"/>
        <w:rPr>
          <w:rFonts w:ascii="Times New Roman" w:hAnsi="Times New Roman"/>
          <w:bCs/>
          <w:sz w:val="22"/>
          <w:szCs w:val="22"/>
          <w:lang w:val="en-US"/>
        </w:rPr>
      </w:pPr>
      <w:r w:rsidRPr="003F1C0A">
        <w:rPr>
          <w:rFonts w:ascii="Times New Roman" w:hAnsi="Times New Roman"/>
          <w:bCs/>
          <w:sz w:val="22"/>
          <w:szCs w:val="22"/>
          <w:lang w:val="en-US"/>
        </w:rPr>
        <w:t xml:space="preserve">(iii) </w:t>
      </w:r>
      <w:r w:rsidR="003A3DE7" w:rsidRPr="003A3DE7">
        <w:rPr>
          <w:rFonts w:ascii="Times New Roman" w:hAnsi="Times New Roman"/>
          <w:bCs/>
          <w:sz w:val="22"/>
          <w:szCs w:val="22"/>
        </w:rPr>
        <w:t>Electrical and Control Inspection and Commissioning</w:t>
      </w:r>
    </w:p>
    <w:p w14:paraId="2227AC50" w14:textId="77777777" w:rsidR="003F1C0A" w:rsidRPr="003F1C0A" w:rsidRDefault="003F1C0A" w:rsidP="00CF20F2">
      <w:pPr>
        <w:spacing w:after="0"/>
        <w:jc w:val="both"/>
        <w:rPr>
          <w:rFonts w:ascii="Times New Roman" w:hAnsi="Times New Roman"/>
          <w:bCs/>
          <w:sz w:val="22"/>
          <w:szCs w:val="22"/>
          <w:lang w:val="en-US"/>
        </w:rPr>
      </w:pPr>
      <w:r w:rsidRPr="003F1C0A">
        <w:rPr>
          <w:rFonts w:ascii="Times New Roman" w:hAnsi="Times New Roman"/>
          <w:bCs/>
          <w:sz w:val="22"/>
          <w:szCs w:val="22"/>
          <w:lang w:val="en-US"/>
        </w:rPr>
        <w:t>Verification of the diesel engine, electrical systems, control panels, sensors, emergency stop systems and calibration of operating parameters.</w:t>
      </w:r>
    </w:p>
    <w:p w14:paraId="670A40B1" w14:textId="77777777" w:rsidR="003F1C0A" w:rsidRPr="003F1C0A" w:rsidRDefault="003F1C0A" w:rsidP="00CF20F2">
      <w:pPr>
        <w:spacing w:after="0"/>
        <w:jc w:val="both"/>
        <w:rPr>
          <w:rFonts w:ascii="Times New Roman" w:hAnsi="Times New Roman"/>
          <w:bCs/>
          <w:sz w:val="22"/>
          <w:szCs w:val="22"/>
          <w:lang w:val="en-US"/>
        </w:rPr>
      </w:pPr>
      <w:r w:rsidRPr="003F1C0A">
        <w:rPr>
          <w:rFonts w:ascii="Times New Roman" w:hAnsi="Times New Roman"/>
          <w:bCs/>
          <w:sz w:val="22"/>
          <w:szCs w:val="22"/>
          <w:lang w:val="en-US"/>
        </w:rPr>
        <w:t>(iv) Functional Testing</w:t>
      </w:r>
    </w:p>
    <w:p w14:paraId="0F60B905" w14:textId="77777777" w:rsidR="003F1C0A" w:rsidRPr="003F1C0A" w:rsidRDefault="003F1C0A" w:rsidP="00CF20F2">
      <w:pPr>
        <w:spacing w:after="0"/>
        <w:jc w:val="both"/>
        <w:rPr>
          <w:rFonts w:ascii="Times New Roman" w:hAnsi="Times New Roman"/>
          <w:bCs/>
          <w:sz w:val="22"/>
          <w:szCs w:val="22"/>
          <w:lang w:val="en-US"/>
        </w:rPr>
      </w:pPr>
      <w:r w:rsidRPr="003F1C0A">
        <w:rPr>
          <w:rFonts w:ascii="Times New Roman" w:hAnsi="Times New Roman"/>
          <w:bCs/>
          <w:sz w:val="22"/>
          <w:szCs w:val="22"/>
          <w:lang w:val="en-US"/>
        </w:rPr>
        <w:t>Dry-run testing without material, testing of all moving components and verification of safety systems, alarms and operational functions.</w:t>
      </w:r>
    </w:p>
    <w:p w14:paraId="0CA6ABD1" w14:textId="77777777" w:rsidR="003F1C0A" w:rsidRPr="003F1C0A" w:rsidRDefault="003F1C0A" w:rsidP="00CF20F2">
      <w:pPr>
        <w:spacing w:after="0"/>
        <w:jc w:val="both"/>
        <w:rPr>
          <w:rFonts w:ascii="Times New Roman" w:hAnsi="Times New Roman"/>
          <w:bCs/>
          <w:sz w:val="22"/>
          <w:szCs w:val="22"/>
          <w:lang w:val="en-US"/>
        </w:rPr>
      </w:pPr>
      <w:r w:rsidRPr="003F1C0A">
        <w:rPr>
          <w:rFonts w:ascii="Times New Roman" w:hAnsi="Times New Roman"/>
          <w:bCs/>
          <w:sz w:val="22"/>
          <w:szCs w:val="22"/>
          <w:lang w:val="en-US"/>
        </w:rPr>
        <w:t>(v) Performance Testing</w:t>
      </w:r>
    </w:p>
    <w:p w14:paraId="711A30D6" w14:textId="2703D086" w:rsidR="003F1C0A" w:rsidRPr="003F1C0A" w:rsidRDefault="00AC5D92" w:rsidP="00CF20F2">
      <w:pPr>
        <w:jc w:val="both"/>
        <w:rPr>
          <w:rFonts w:ascii="Times New Roman" w:hAnsi="Times New Roman"/>
          <w:bCs/>
          <w:sz w:val="22"/>
          <w:szCs w:val="22"/>
          <w:lang w:val="en-US"/>
        </w:rPr>
      </w:pPr>
      <w:r w:rsidRPr="00AC5D92">
        <w:rPr>
          <w:rFonts w:ascii="Times New Roman" w:hAnsi="Times New Roman"/>
          <w:bCs/>
          <w:sz w:val="22"/>
          <w:szCs w:val="22"/>
        </w:rPr>
        <w:t xml:space="preserve">Performance Testing shall be carried out in accordance with the Site Acceptance Test (SAT) Engineering Acceptance Report (SAT EAR) forming part of the Tender Dossier and using the </w:t>
      </w:r>
      <w:r w:rsidRPr="00AC5D92">
        <w:rPr>
          <w:rFonts w:ascii="Times New Roman" w:hAnsi="Times New Roman"/>
          <w:bCs/>
          <w:sz w:val="22"/>
          <w:szCs w:val="22"/>
        </w:rPr>
        <w:lastRenderedPageBreak/>
        <w:t xml:space="preserve">Contractor's approved </w:t>
      </w:r>
      <w:r w:rsidR="007D3304">
        <w:rPr>
          <w:rFonts w:ascii="Times New Roman" w:hAnsi="Times New Roman"/>
          <w:bCs/>
          <w:sz w:val="22"/>
          <w:szCs w:val="22"/>
        </w:rPr>
        <w:t>i</w:t>
      </w:r>
      <w:r w:rsidR="00190DD4" w:rsidRPr="00190DD4">
        <w:rPr>
          <w:rFonts w:ascii="Times New Roman" w:hAnsi="Times New Roman"/>
          <w:bCs/>
          <w:sz w:val="22"/>
          <w:szCs w:val="22"/>
        </w:rPr>
        <w:t>nspection</w:t>
      </w:r>
      <w:r w:rsidR="007D3304">
        <w:rPr>
          <w:rFonts w:ascii="Times New Roman" w:hAnsi="Times New Roman"/>
          <w:bCs/>
          <w:sz w:val="22"/>
          <w:szCs w:val="22"/>
        </w:rPr>
        <w:t xml:space="preserve"> and</w:t>
      </w:r>
      <w:r w:rsidR="00190DD4">
        <w:rPr>
          <w:rFonts w:ascii="Times New Roman" w:hAnsi="Times New Roman"/>
          <w:bCs/>
          <w:sz w:val="22"/>
          <w:szCs w:val="22"/>
        </w:rPr>
        <w:t xml:space="preserve"> </w:t>
      </w:r>
      <w:r w:rsidRPr="00AC5D92">
        <w:rPr>
          <w:rFonts w:ascii="Times New Roman" w:hAnsi="Times New Roman"/>
          <w:bCs/>
          <w:sz w:val="22"/>
          <w:szCs w:val="22"/>
        </w:rPr>
        <w:t>commissioning procedures, proposed testing methodology and supporting technical documentation submitted under Article 7</w:t>
      </w:r>
      <w:r w:rsidR="003F1C0A" w:rsidRPr="003F1C0A">
        <w:rPr>
          <w:rFonts w:ascii="Times New Roman" w:hAnsi="Times New Roman"/>
          <w:bCs/>
          <w:sz w:val="22"/>
          <w:szCs w:val="22"/>
          <w:lang w:val="en-US"/>
        </w:rPr>
        <w:t>:</w:t>
      </w:r>
    </w:p>
    <w:p w14:paraId="14D07FA0" w14:textId="77777777" w:rsidR="003F1C0A" w:rsidRPr="003F1C0A" w:rsidRDefault="003F1C0A" w:rsidP="00CF20F2">
      <w:pPr>
        <w:numPr>
          <w:ilvl w:val="0"/>
          <w:numId w:val="27"/>
        </w:numPr>
        <w:spacing w:before="0" w:after="0"/>
        <w:ind w:left="0" w:firstLine="0"/>
        <w:jc w:val="both"/>
        <w:rPr>
          <w:rFonts w:ascii="Times New Roman" w:hAnsi="Times New Roman"/>
          <w:bCs/>
          <w:sz w:val="22"/>
          <w:szCs w:val="22"/>
          <w:lang w:val="en-US"/>
        </w:rPr>
      </w:pPr>
      <w:r w:rsidRPr="003F1C0A">
        <w:rPr>
          <w:rFonts w:ascii="Times New Roman" w:hAnsi="Times New Roman"/>
          <w:bCs/>
          <w:sz w:val="22"/>
          <w:szCs w:val="22"/>
          <w:lang w:val="en-US"/>
        </w:rPr>
        <w:t>required processing capacity;</w:t>
      </w:r>
    </w:p>
    <w:p w14:paraId="1DBCD699" w14:textId="77777777" w:rsidR="003F1C0A" w:rsidRPr="003F1C0A" w:rsidRDefault="003F1C0A" w:rsidP="00CF20F2">
      <w:pPr>
        <w:numPr>
          <w:ilvl w:val="0"/>
          <w:numId w:val="27"/>
        </w:numPr>
        <w:spacing w:before="0" w:after="0"/>
        <w:ind w:left="0" w:firstLine="0"/>
        <w:jc w:val="both"/>
        <w:rPr>
          <w:rFonts w:ascii="Times New Roman" w:hAnsi="Times New Roman"/>
          <w:bCs/>
          <w:sz w:val="22"/>
          <w:szCs w:val="22"/>
          <w:lang w:val="en-US"/>
        </w:rPr>
      </w:pPr>
      <w:r w:rsidRPr="003F1C0A">
        <w:rPr>
          <w:rFonts w:ascii="Times New Roman" w:hAnsi="Times New Roman"/>
          <w:bCs/>
          <w:sz w:val="22"/>
          <w:szCs w:val="22"/>
          <w:lang w:val="en-US"/>
        </w:rPr>
        <w:t>output granulation;</w:t>
      </w:r>
    </w:p>
    <w:p w14:paraId="70816B45" w14:textId="77777777" w:rsidR="003F1C0A" w:rsidRPr="003F1C0A" w:rsidRDefault="003F1C0A" w:rsidP="00CF20F2">
      <w:pPr>
        <w:numPr>
          <w:ilvl w:val="0"/>
          <w:numId w:val="27"/>
        </w:numPr>
        <w:spacing w:before="0" w:after="0"/>
        <w:ind w:left="0" w:firstLine="0"/>
        <w:jc w:val="both"/>
        <w:rPr>
          <w:rFonts w:ascii="Times New Roman" w:hAnsi="Times New Roman"/>
          <w:bCs/>
          <w:sz w:val="22"/>
          <w:szCs w:val="22"/>
          <w:lang w:val="en-US"/>
        </w:rPr>
      </w:pPr>
      <w:r w:rsidRPr="003F1C0A">
        <w:rPr>
          <w:rFonts w:ascii="Times New Roman" w:hAnsi="Times New Roman"/>
          <w:bCs/>
          <w:sz w:val="22"/>
          <w:szCs w:val="22"/>
          <w:lang w:val="en-US"/>
        </w:rPr>
        <w:t>operation of the integrated picking station;</w:t>
      </w:r>
    </w:p>
    <w:p w14:paraId="2FFD1F0B" w14:textId="77777777" w:rsidR="003F1C0A" w:rsidRPr="003F1C0A" w:rsidRDefault="003F1C0A" w:rsidP="00CF20F2">
      <w:pPr>
        <w:numPr>
          <w:ilvl w:val="0"/>
          <w:numId w:val="27"/>
        </w:numPr>
        <w:spacing w:before="0" w:after="0"/>
        <w:ind w:left="0" w:firstLine="0"/>
        <w:jc w:val="both"/>
        <w:rPr>
          <w:rFonts w:ascii="Times New Roman" w:hAnsi="Times New Roman"/>
          <w:bCs/>
          <w:sz w:val="22"/>
          <w:szCs w:val="22"/>
          <w:lang w:val="en-US"/>
        </w:rPr>
      </w:pPr>
      <w:r w:rsidRPr="003F1C0A">
        <w:rPr>
          <w:rFonts w:ascii="Times New Roman" w:hAnsi="Times New Roman"/>
          <w:bCs/>
          <w:sz w:val="22"/>
          <w:szCs w:val="22"/>
          <w:lang w:val="en-US"/>
        </w:rPr>
        <w:t>operation of the magnetic separator;</w:t>
      </w:r>
    </w:p>
    <w:p w14:paraId="1C9CAEE8" w14:textId="77777777" w:rsidR="003F1C0A" w:rsidRPr="003F1C0A" w:rsidRDefault="003F1C0A" w:rsidP="00CF20F2">
      <w:pPr>
        <w:numPr>
          <w:ilvl w:val="0"/>
          <w:numId w:val="27"/>
        </w:numPr>
        <w:spacing w:before="0" w:after="0"/>
        <w:ind w:left="0" w:firstLine="0"/>
        <w:jc w:val="both"/>
        <w:rPr>
          <w:rFonts w:ascii="Times New Roman" w:hAnsi="Times New Roman"/>
          <w:bCs/>
          <w:sz w:val="22"/>
          <w:szCs w:val="22"/>
          <w:lang w:val="en-US"/>
        </w:rPr>
      </w:pPr>
      <w:r w:rsidRPr="003F1C0A">
        <w:rPr>
          <w:rFonts w:ascii="Times New Roman" w:hAnsi="Times New Roman"/>
          <w:bCs/>
          <w:sz w:val="22"/>
          <w:szCs w:val="22"/>
          <w:lang w:val="en-US"/>
        </w:rPr>
        <w:t>operation of conveyor systems;</w:t>
      </w:r>
    </w:p>
    <w:p w14:paraId="41EEBFD1" w14:textId="77777777" w:rsidR="003F1C0A" w:rsidRPr="003F1C0A" w:rsidRDefault="003F1C0A" w:rsidP="00CF20F2">
      <w:pPr>
        <w:numPr>
          <w:ilvl w:val="0"/>
          <w:numId w:val="27"/>
        </w:numPr>
        <w:spacing w:before="0" w:after="0"/>
        <w:ind w:left="0" w:firstLine="0"/>
        <w:jc w:val="both"/>
        <w:rPr>
          <w:rFonts w:ascii="Times New Roman" w:hAnsi="Times New Roman"/>
          <w:bCs/>
          <w:sz w:val="22"/>
          <w:szCs w:val="22"/>
          <w:lang w:val="en-US"/>
        </w:rPr>
      </w:pPr>
      <w:r w:rsidRPr="003F1C0A">
        <w:rPr>
          <w:rFonts w:ascii="Times New Roman" w:hAnsi="Times New Roman"/>
          <w:bCs/>
          <w:sz w:val="22"/>
          <w:szCs w:val="22"/>
          <w:lang w:val="en-US"/>
        </w:rPr>
        <w:t>operation of dust suppression and water spraying systems;</w:t>
      </w:r>
    </w:p>
    <w:p w14:paraId="7F417DFA" w14:textId="3FBFDC84" w:rsidR="003F1C0A" w:rsidRDefault="003F1C0A" w:rsidP="00CF20F2">
      <w:pPr>
        <w:numPr>
          <w:ilvl w:val="0"/>
          <w:numId w:val="27"/>
        </w:numPr>
        <w:spacing w:before="0" w:after="0"/>
        <w:ind w:left="0" w:firstLine="0"/>
        <w:jc w:val="both"/>
        <w:rPr>
          <w:rFonts w:ascii="Times New Roman" w:hAnsi="Times New Roman"/>
          <w:bCs/>
          <w:sz w:val="22"/>
          <w:szCs w:val="22"/>
          <w:lang w:val="en-US"/>
        </w:rPr>
      </w:pPr>
      <w:r w:rsidRPr="003F1C0A">
        <w:rPr>
          <w:rFonts w:ascii="Times New Roman" w:hAnsi="Times New Roman"/>
          <w:bCs/>
          <w:sz w:val="22"/>
          <w:szCs w:val="22"/>
          <w:lang w:val="en-US"/>
        </w:rPr>
        <w:t>operation of the mobility system</w:t>
      </w:r>
      <w:r w:rsidR="00000681">
        <w:rPr>
          <w:rFonts w:ascii="Times New Roman" w:hAnsi="Times New Roman"/>
          <w:bCs/>
          <w:sz w:val="22"/>
          <w:szCs w:val="22"/>
          <w:lang w:val="en-US"/>
        </w:rPr>
        <w:t>;</w:t>
      </w:r>
    </w:p>
    <w:p w14:paraId="00D4EA2D" w14:textId="312BB4BD" w:rsidR="00000681" w:rsidRPr="007A6341" w:rsidRDefault="007A6341" w:rsidP="00CF20F2">
      <w:pPr>
        <w:numPr>
          <w:ilvl w:val="0"/>
          <w:numId w:val="27"/>
        </w:numPr>
        <w:spacing w:before="0" w:after="0"/>
        <w:ind w:left="0" w:firstLine="0"/>
        <w:jc w:val="both"/>
        <w:rPr>
          <w:rFonts w:ascii="Times New Roman" w:hAnsi="Times New Roman"/>
          <w:bCs/>
          <w:sz w:val="22"/>
          <w:szCs w:val="22"/>
          <w:lang w:val="en-US"/>
        </w:rPr>
      </w:pPr>
      <w:r w:rsidRPr="007A6341">
        <w:rPr>
          <w:rFonts w:ascii="Times New Roman" w:hAnsi="Times New Roman"/>
          <w:bCs/>
          <w:sz w:val="22"/>
          <w:szCs w:val="22"/>
          <w:lang w:val="en-US"/>
        </w:rPr>
        <w:t>operation of all safety systems;</w:t>
      </w:r>
    </w:p>
    <w:p w14:paraId="44A60C1E" w14:textId="2E17FB10" w:rsidR="007A6341" w:rsidRDefault="007A6341" w:rsidP="00CF20F2">
      <w:pPr>
        <w:numPr>
          <w:ilvl w:val="0"/>
          <w:numId w:val="27"/>
        </w:numPr>
        <w:spacing w:before="0" w:after="0"/>
        <w:ind w:left="0" w:firstLine="0"/>
        <w:jc w:val="both"/>
        <w:rPr>
          <w:rFonts w:ascii="Times New Roman" w:hAnsi="Times New Roman"/>
          <w:bCs/>
          <w:sz w:val="22"/>
          <w:szCs w:val="22"/>
          <w:lang w:val="en-US"/>
        </w:rPr>
      </w:pPr>
      <w:r w:rsidRPr="007A6341">
        <w:rPr>
          <w:rFonts w:ascii="Times New Roman" w:hAnsi="Times New Roman"/>
          <w:bCs/>
          <w:sz w:val="22"/>
          <w:szCs w:val="22"/>
          <w:lang w:val="en-US"/>
        </w:rPr>
        <w:t>operation of all auxiliary systems</w:t>
      </w:r>
      <w:r w:rsidR="00E4774E">
        <w:rPr>
          <w:rFonts w:ascii="Times New Roman" w:hAnsi="Times New Roman"/>
          <w:bCs/>
          <w:sz w:val="22"/>
          <w:szCs w:val="22"/>
          <w:lang w:val="en-US"/>
        </w:rPr>
        <w:t>.</w:t>
      </w:r>
    </w:p>
    <w:p w14:paraId="0A4E25D8" w14:textId="77777777" w:rsidR="007A6341" w:rsidRDefault="007A6341" w:rsidP="00CF20F2">
      <w:pPr>
        <w:spacing w:before="0" w:after="0"/>
        <w:jc w:val="both"/>
        <w:rPr>
          <w:rFonts w:ascii="Times New Roman" w:hAnsi="Times New Roman"/>
          <w:bCs/>
          <w:sz w:val="22"/>
          <w:szCs w:val="22"/>
          <w:lang w:val="en-US"/>
        </w:rPr>
      </w:pPr>
    </w:p>
    <w:p w14:paraId="1EC363F5" w14:textId="3EA5EC50" w:rsidR="005B315B" w:rsidRDefault="005B315B" w:rsidP="00CF20F2">
      <w:pPr>
        <w:spacing w:before="0" w:after="0"/>
        <w:jc w:val="both"/>
        <w:rPr>
          <w:rFonts w:ascii="Times New Roman" w:hAnsi="Times New Roman"/>
          <w:bCs/>
          <w:sz w:val="22"/>
          <w:szCs w:val="22"/>
          <w:lang w:val="en-US"/>
        </w:rPr>
      </w:pPr>
      <w:r w:rsidRPr="005B315B">
        <w:rPr>
          <w:rFonts w:ascii="Times New Roman" w:hAnsi="Times New Roman"/>
          <w:bCs/>
          <w:sz w:val="22"/>
          <w:szCs w:val="22"/>
        </w:rPr>
        <w:t>Performance Testing shall be carried out in accordance with the approved SAT Protocol.</w:t>
      </w:r>
    </w:p>
    <w:p w14:paraId="18D7D7A0" w14:textId="77777777" w:rsidR="0049333B" w:rsidRPr="0049333B" w:rsidRDefault="0049333B" w:rsidP="00CF20F2">
      <w:pPr>
        <w:pStyle w:val="ListParagraph"/>
        <w:ind w:left="0"/>
        <w:jc w:val="both"/>
        <w:rPr>
          <w:rFonts w:ascii="Times New Roman" w:hAnsi="Times New Roman"/>
          <w:bCs/>
          <w:lang w:val="en-US"/>
        </w:rPr>
      </w:pPr>
      <w:r w:rsidRPr="0049333B">
        <w:rPr>
          <w:rFonts w:ascii="Times New Roman" w:hAnsi="Times New Roman"/>
          <w:bCs/>
          <w:lang w:val="en-US"/>
        </w:rPr>
        <w:t>Successful completion of Performance Testing shall constitute a prerequisite for commencement of the Site Acceptance Test (SAT).</w:t>
      </w:r>
    </w:p>
    <w:p w14:paraId="0E8AE3D9" w14:textId="77777777" w:rsidR="003F1C0A" w:rsidRPr="003F1C0A" w:rsidRDefault="003F1C0A" w:rsidP="00CF20F2">
      <w:pPr>
        <w:jc w:val="both"/>
        <w:rPr>
          <w:rFonts w:ascii="Times New Roman" w:hAnsi="Times New Roman"/>
          <w:bCs/>
          <w:sz w:val="22"/>
          <w:szCs w:val="22"/>
          <w:lang w:val="en-US"/>
        </w:rPr>
      </w:pPr>
      <w:r w:rsidRPr="003F1C0A">
        <w:rPr>
          <w:rFonts w:ascii="Times New Roman" w:hAnsi="Times New Roman"/>
          <w:bCs/>
          <w:sz w:val="22"/>
          <w:szCs w:val="22"/>
          <w:lang w:val="en-US"/>
        </w:rPr>
        <w:t>(vi) Site Acceptance Test (SAT)</w:t>
      </w:r>
    </w:p>
    <w:p w14:paraId="62A0DFE7" w14:textId="50BA8492" w:rsidR="009A53AF" w:rsidRDefault="009A53AF" w:rsidP="00CF20F2">
      <w:pPr>
        <w:jc w:val="both"/>
        <w:rPr>
          <w:rFonts w:ascii="Times New Roman" w:hAnsi="Times New Roman"/>
          <w:bCs/>
          <w:sz w:val="22"/>
          <w:szCs w:val="22"/>
          <w:lang w:val="en-US"/>
        </w:rPr>
      </w:pPr>
      <w:r w:rsidRPr="00043B02">
        <w:rPr>
          <w:rFonts w:ascii="Times New Roman" w:hAnsi="Times New Roman"/>
          <w:bCs/>
          <w:sz w:val="22"/>
          <w:szCs w:val="22"/>
        </w:rPr>
        <w:t>The Site Acceptance Test (SAT) shall be documented in the SAT Engineering Acceptance Report (SAT EAR), which shall constitute the official record of the inspections, testing activities, observations, measurements, deficiencies and recommendations arising from the acceptance process.</w:t>
      </w:r>
    </w:p>
    <w:p w14:paraId="5009B6A5" w14:textId="52248D9A" w:rsidR="00A057FC" w:rsidRPr="00A057FC" w:rsidRDefault="001F3C71" w:rsidP="00CF20F2">
      <w:pPr>
        <w:jc w:val="both"/>
        <w:rPr>
          <w:rFonts w:ascii="Times New Roman" w:hAnsi="Times New Roman"/>
          <w:bCs/>
          <w:sz w:val="22"/>
          <w:szCs w:val="22"/>
          <w:lang w:val="en-US"/>
        </w:rPr>
      </w:pPr>
      <w:r>
        <w:rPr>
          <w:rFonts w:ascii="Times New Roman" w:hAnsi="Times New Roman"/>
          <w:bCs/>
          <w:sz w:val="22"/>
          <w:szCs w:val="22"/>
          <w:lang w:val="en-US"/>
        </w:rPr>
        <w:t>It</w:t>
      </w:r>
      <w:r w:rsidR="00A057FC" w:rsidRPr="00A057FC">
        <w:rPr>
          <w:rFonts w:ascii="Times New Roman" w:hAnsi="Times New Roman"/>
          <w:bCs/>
          <w:sz w:val="22"/>
          <w:szCs w:val="22"/>
          <w:lang w:val="en-US"/>
        </w:rPr>
        <w:t xml:space="preserve"> shall verify the complete operational readiness of the equipment and its conformity with all contractual requirements and shall </w:t>
      </w:r>
      <w:proofErr w:type="gramStart"/>
      <w:r w:rsidR="00A057FC" w:rsidRPr="00A057FC">
        <w:rPr>
          <w:rFonts w:ascii="Times New Roman" w:hAnsi="Times New Roman"/>
          <w:bCs/>
          <w:sz w:val="22"/>
          <w:szCs w:val="22"/>
          <w:lang w:val="en-US"/>
        </w:rPr>
        <w:t>include,</w:t>
      </w:r>
      <w:proofErr w:type="gramEnd"/>
      <w:r w:rsidR="00A057FC" w:rsidRPr="00A057FC">
        <w:rPr>
          <w:rFonts w:ascii="Times New Roman" w:hAnsi="Times New Roman"/>
          <w:bCs/>
          <w:sz w:val="22"/>
          <w:szCs w:val="22"/>
          <w:lang w:val="en-US"/>
        </w:rPr>
        <w:t xml:space="preserve"> as a minimum:</w:t>
      </w:r>
    </w:p>
    <w:p w14:paraId="1FB0A5B8" w14:textId="54741024" w:rsidR="00A057FC" w:rsidRPr="00A057FC" w:rsidRDefault="00A057FC" w:rsidP="00CF20F2">
      <w:pPr>
        <w:spacing w:before="0" w:after="0"/>
        <w:jc w:val="both"/>
        <w:rPr>
          <w:rFonts w:ascii="Times New Roman" w:hAnsi="Times New Roman"/>
          <w:bCs/>
          <w:sz w:val="22"/>
          <w:szCs w:val="22"/>
          <w:lang w:val="en-US"/>
        </w:rPr>
      </w:pPr>
      <w:r w:rsidRPr="00A057FC">
        <w:rPr>
          <w:rFonts w:ascii="Times New Roman" w:hAnsi="Times New Roman"/>
          <w:bCs/>
          <w:sz w:val="22"/>
          <w:szCs w:val="22"/>
          <w:lang w:val="en-US"/>
        </w:rPr>
        <w:t xml:space="preserve">(a) verification of successful completion of </w:t>
      </w:r>
      <w:r w:rsidR="007D3304">
        <w:rPr>
          <w:rFonts w:ascii="Times New Roman" w:hAnsi="Times New Roman"/>
          <w:bCs/>
          <w:sz w:val="22"/>
          <w:szCs w:val="22"/>
          <w:lang w:val="en-US"/>
        </w:rPr>
        <w:t xml:space="preserve">inspection and </w:t>
      </w:r>
      <w:r w:rsidRPr="00A057FC">
        <w:rPr>
          <w:rFonts w:ascii="Times New Roman" w:hAnsi="Times New Roman"/>
          <w:bCs/>
          <w:sz w:val="22"/>
          <w:szCs w:val="22"/>
          <w:lang w:val="en-US"/>
        </w:rPr>
        <w:t>commissioning activities;</w:t>
      </w:r>
    </w:p>
    <w:p w14:paraId="56D24C26" w14:textId="77777777" w:rsidR="00A057FC" w:rsidRPr="00A057FC" w:rsidRDefault="00A057FC" w:rsidP="00CF20F2">
      <w:pPr>
        <w:spacing w:before="0" w:after="0"/>
        <w:jc w:val="both"/>
        <w:rPr>
          <w:rFonts w:ascii="Times New Roman" w:hAnsi="Times New Roman"/>
          <w:bCs/>
          <w:sz w:val="22"/>
          <w:szCs w:val="22"/>
          <w:lang w:val="en-US"/>
        </w:rPr>
      </w:pPr>
      <w:r w:rsidRPr="00A057FC">
        <w:rPr>
          <w:rFonts w:ascii="Times New Roman" w:hAnsi="Times New Roman"/>
          <w:bCs/>
          <w:sz w:val="22"/>
          <w:szCs w:val="22"/>
          <w:lang w:val="en-US"/>
        </w:rPr>
        <w:t>(b) verification of successful completion of Performance Testing;</w:t>
      </w:r>
    </w:p>
    <w:p w14:paraId="5CC03282" w14:textId="55FBF84B" w:rsidR="00A057FC" w:rsidRPr="00A057FC" w:rsidRDefault="00A057FC" w:rsidP="00CF20F2">
      <w:pPr>
        <w:spacing w:before="0" w:after="0"/>
        <w:jc w:val="both"/>
        <w:rPr>
          <w:rFonts w:ascii="Times New Roman" w:hAnsi="Times New Roman"/>
          <w:bCs/>
          <w:sz w:val="22"/>
          <w:szCs w:val="22"/>
          <w:lang w:val="en-US"/>
        </w:rPr>
      </w:pPr>
      <w:r w:rsidRPr="00A057FC">
        <w:rPr>
          <w:rFonts w:ascii="Times New Roman" w:hAnsi="Times New Roman"/>
          <w:bCs/>
          <w:sz w:val="22"/>
          <w:szCs w:val="22"/>
          <w:lang w:val="en-US"/>
        </w:rPr>
        <w:t xml:space="preserve">(c) </w:t>
      </w:r>
      <w:r w:rsidR="008F4440" w:rsidRPr="008F4440">
        <w:rPr>
          <w:rFonts w:ascii="Times New Roman" w:hAnsi="Times New Roman"/>
          <w:bCs/>
          <w:sz w:val="22"/>
          <w:szCs w:val="22"/>
        </w:rPr>
        <w:t xml:space="preserve">confirmation of the operational status of all safety systems and emergency functions under site operating </w:t>
      </w:r>
      <w:proofErr w:type="gramStart"/>
      <w:r w:rsidR="008F4440" w:rsidRPr="008F4440">
        <w:rPr>
          <w:rFonts w:ascii="Times New Roman" w:hAnsi="Times New Roman"/>
          <w:bCs/>
          <w:sz w:val="22"/>
          <w:szCs w:val="22"/>
        </w:rPr>
        <w:t>conditions;</w:t>
      </w:r>
      <w:r w:rsidRPr="00A057FC">
        <w:rPr>
          <w:rFonts w:ascii="Times New Roman" w:hAnsi="Times New Roman"/>
          <w:bCs/>
          <w:sz w:val="22"/>
          <w:szCs w:val="22"/>
          <w:lang w:val="en-US"/>
        </w:rPr>
        <w:t>;</w:t>
      </w:r>
      <w:proofErr w:type="gramEnd"/>
    </w:p>
    <w:p w14:paraId="545E83DC" w14:textId="77777777" w:rsidR="00A057FC" w:rsidRPr="00A057FC" w:rsidRDefault="00A057FC" w:rsidP="00CF20F2">
      <w:pPr>
        <w:spacing w:before="0" w:after="0"/>
        <w:jc w:val="both"/>
        <w:rPr>
          <w:rFonts w:ascii="Times New Roman" w:hAnsi="Times New Roman"/>
          <w:bCs/>
          <w:sz w:val="22"/>
          <w:szCs w:val="22"/>
          <w:lang w:val="en-US"/>
        </w:rPr>
      </w:pPr>
      <w:r w:rsidRPr="00A057FC">
        <w:rPr>
          <w:rFonts w:ascii="Times New Roman" w:hAnsi="Times New Roman"/>
          <w:bCs/>
          <w:sz w:val="22"/>
          <w:szCs w:val="22"/>
          <w:lang w:val="en-US"/>
        </w:rPr>
        <w:t>(d) verification of documentation, manuals and certificates;</w:t>
      </w:r>
    </w:p>
    <w:p w14:paraId="48F57892" w14:textId="77777777" w:rsidR="00A057FC" w:rsidRPr="00A057FC" w:rsidRDefault="00A057FC" w:rsidP="00CF20F2">
      <w:pPr>
        <w:spacing w:before="0" w:after="0"/>
        <w:jc w:val="both"/>
        <w:rPr>
          <w:rFonts w:ascii="Times New Roman" w:hAnsi="Times New Roman"/>
          <w:bCs/>
          <w:sz w:val="22"/>
          <w:szCs w:val="22"/>
          <w:lang w:val="en-US"/>
        </w:rPr>
      </w:pPr>
      <w:r w:rsidRPr="00A057FC">
        <w:rPr>
          <w:rFonts w:ascii="Times New Roman" w:hAnsi="Times New Roman"/>
          <w:bCs/>
          <w:sz w:val="22"/>
          <w:szCs w:val="22"/>
          <w:lang w:val="en-US"/>
        </w:rPr>
        <w:t>(e) verification of completion of training activities;</w:t>
      </w:r>
    </w:p>
    <w:p w14:paraId="0C1F573A" w14:textId="77777777" w:rsidR="00A057FC" w:rsidRPr="00A057FC" w:rsidRDefault="00A057FC" w:rsidP="00CF20F2">
      <w:pPr>
        <w:spacing w:before="0" w:after="0"/>
        <w:jc w:val="both"/>
        <w:rPr>
          <w:rFonts w:ascii="Times New Roman" w:hAnsi="Times New Roman"/>
          <w:bCs/>
          <w:sz w:val="22"/>
          <w:szCs w:val="22"/>
          <w:lang w:val="en-US"/>
        </w:rPr>
      </w:pPr>
      <w:r w:rsidRPr="00A057FC">
        <w:rPr>
          <w:rFonts w:ascii="Times New Roman" w:hAnsi="Times New Roman"/>
          <w:bCs/>
          <w:sz w:val="22"/>
          <w:szCs w:val="22"/>
          <w:lang w:val="en-US"/>
        </w:rPr>
        <w:t>(f) verification of the initial spare parts package;</w:t>
      </w:r>
    </w:p>
    <w:p w14:paraId="3587BF2B" w14:textId="77777777" w:rsidR="008F6C69" w:rsidRPr="008F6C69" w:rsidRDefault="00A057FC" w:rsidP="00CF20F2">
      <w:pPr>
        <w:spacing w:before="0" w:after="0"/>
        <w:jc w:val="both"/>
        <w:rPr>
          <w:rFonts w:ascii="Times New Roman" w:hAnsi="Times New Roman"/>
          <w:bCs/>
          <w:sz w:val="22"/>
          <w:szCs w:val="22"/>
          <w:lang w:val="en-US"/>
        </w:rPr>
      </w:pPr>
      <w:r w:rsidRPr="00A057FC">
        <w:rPr>
          <w:rFonts w:ascii="Times New Roman" w:hAnsi="Times New Roman"/>
          <w:bCs/>
          <w:sz w:val="22"/>
          <w:szCs w:val="22"/>
          <w:lang w:val="en-US"/>
        </w:rPr>
        <w:t xml:space="preserve">(g) </w:t>
      </w:r>
      <w:r w:rsidR="008F6C69" w:rsidRPr="008F6C69">
        <w:rPr>
          <w:rFonts w:ascii="Times New Roman" w:hAnsi="Times New Roman"/>
          <w:bCs/>
          <w:sz w:val="22"/>
          <w:szCs w:val="22"/>
          <w:lang w:val="en-US"/>
        </w:rPr>
        <w:t>preparation of the Deficiency Register (Punch List), classification of deficiencies and recommendation regarding:</w:t>
      </w:r>
    </w:p>
    <w:p w14:paraId="33BD9A88" w14:textId="77777777" w:rsidR="008F6C69" w:rsidRPr="008F6C69" w:rsidRDefault="008F6C69" w:rsidP="00CF20F2">
      <w:pPr>
        <w:numPr>
          <w:ilvl w:val="0"/>
          <w:numId w:val="28"/>
        </w:numPr>
        <w:spacing w:before="0" w:after="0"/>
        <w:ind w:left="0" w:firstLine="0"/>
        <w:jc w:val="both"/>
        <w:rPr>
          <w:rFonts w:ascii="Times New Roman" w:hAnsi="Times New Roman"/>
          <w:bCs/>
          <w:sz w:val="22"/>
          <w:szCs w:val="22"/>
          <w:lang w:val="en-US"/>
        </w:rPr>
      </w:pPr>
      <w:r w:rsidRPr="008F6C69">
        <w:rPr>
          <w:rFonts w:ascii="Times New Roman" w:hAnsi="Times New Roman"/>
          <w:bCs/>
          <w:sz w:val="22"/>
          <w:szCs w:val="22"/>
          <w:lang w:val="en-US"/>
        </w:rPr>
        <w:t>Provisional Acceptance;</w:t>
      </w:r>
    </w:p>
    <w:p w14:paraId="0BDE18F1" w14:textId="77777777" w:rsidR="008F6C69" w:rsidRPr="008F6C69" w:rsidRDefault="008F6C69" w:rsidP="00CF20F2">
      <w:pPr>
        <w:numPr>
          <w:ilvl w:val="0"/>
          <w:numId w:val="28"/>
        </w:numPr>
        <w:spacing w:before="0" w:after="0"/>
        <w:ind w:left="0" w:firstLine="0"/>
        <w:jc w:val="both"/>
        <w:rPr>
          <w:rFonts w:ascii="Times New Roman" w:hAnsi="Times New Roman"/>
          <w:bCs/>
          <w:sz w:val="22"/>
          <w:szCs w:val="22"/>
          <w:lang w:val="en-US"/>
        </w:rPr>
      </w:pPr>
      <w:r w:rsidRPr="008F6C69">
        <w:rPr>
          <w:rFonts w:ascii="Times New Roman" w:hAnsi="Times New Roman"/>
          <w:bCs/>
          <w:sz w:val="22"/>
          <w:szCs w:val="22"/>
          <w:lang w:val="en-US"/>
        </w:rPr>
        <w:t>Conditional Provisional Acceptance; or</w:t>
      </w:r>
    </w:p>
    <w:p w14:paraId="626F9E9B" w14:textId="77777777" w:rsidR="008F6C69" w:rsidRPr="008F6C69" w:rsidRDefault="008F6C69" w:rsidP="00CF20F2">
      <w:pPr>
        <w:numPr>
          <w:ilvl w:val="0"/>
          <w:numId w:val="28"/>
        </w:numPr>
        <w:spacing w:before="0" w:after="0"/>
        <w:ind w:left="0" w:firstLine="0"/>
        <w:jc w:val="both"/>
        <w:rPr>
          <w:rFonts w:ascii="Times New Roman" w:hAnsi="Times New Roman"/>
          <w:bCs/>
          <w:sz w:val="22"/>
          <w:szCs w:val="22"/>
          <w:lang w:val="en-US"/>
        </w:rPr>
      </w:pPr>
      <w:r w:rsidRPr="008F6C69">
        <w:rPr>
          <w:rFonts w:ascii="Times New Roman" w:hAnsi="Times New Roman"/>
          <w:bCs/>
          <w:sz w:val="22"/>
          <w:szCs w:val="22"/>
          <w:lang w:val="en-US"/>
        </w:rPr>
        <w:t>Refusal of Provisional Acceptance.</w:t>
      </w:r>
    </w:p>
    <w:p w14:paraId="665754FF" w14:textId="77777777" w:rsidR="005210E2" w:rsidRDefault="005210E2" w:rsidP="00CF20F2">
      <w:pPr>
        <w:spacing w:before="0" w:after="0"/>
        <w:jc w:val="both"/>
        <w:rPr>
          <w:rFonts w:ascii="Times New Roman" w:hAnsi="Times New Roman"/>
          <w:bCs/>
          <w:sz w:val="22"/>
          <w:szCs w:val="22"/>
        </w:rPr>
      </w:pPr>
    </w:p>
    <w:p w14:paraId="29620BE9" w14:textId="1EACCD93" w:rsidR="00A057FC" w:rsidRDefault="005210E2" w:rsidP="00CF20F2">
      <w:pPr>
        <w:spacing w:before="0" w:after="0"/>
        <w:jc w:val="both"/>
        <w:rPr>
          <w:rFonts w:ascii="Times New Roman" w:hAnsi="Times New Roman"/>
          <w:bCs/>
          <w:sz w:val="22"/>
          <w:szCs w:val="22"/>
        </w:rPr>
      </w:pPr>
      <w:r w:rsidRPr="001921D0">
        <w:rPr>
          <w:rFonts w:ascii="Times New Roman" w:hAnsi="Times New Roman"/>
          <w:b/>
          <w:sz w:val="22"/>
          <w:szCs w:val="22"/>
        </w:rPr>
        <w:t>Conditional Provisional Acceptance</w:t>
      </w:r>
      <w:r w:rsidRPr="005210E2">
        <w:rPr>
          <w:rFonts w:ascii="Times New Roman" w:hAnsi="Times New Roman"/>
          <w:bCs/>
          <w:sz w:val="22"/>
          <w:szCs w:val="22"/>
        </w:rPr>
        <w:t xml:space="preserve"> may only be recommended where the identified deficiencies are minor in nature, do not affect the safe operation, functionality or minimum performance requirements of the equipment and can be remedied within the deficiency correction period specified in the Contract.</w:t>
      </w:r>
    </w:p>
    <w:p w14:paraId="5CD6A6EE" w14:textId="77777777" w:rsidR="00273A10" w:rsidRPr="00273A10" w:rsidRDefault="00273A10" w:rsidP="00CF20F2">
      <w:pPr>
        <w:spacing w:before="0" w:after="0"/>
        <w:jc w:val="both"/>
        <w:rPr>
          <w:rFonts w:ascii="Times New Roman" w:hAnsi="Times New Roman"/>
          <w:bCs/>
          <w:sz w:val="22"/>
          <w:szCs w:val="22"/>
          <w:lang w:val="en-US"/>
        </w:rPr>
      </w:pPr>
      <w:r w:rsidRPr="00273A10">
        <w:rPr>
          <w:rFonts w:ascii="Times New Roman" w:hAnsi="Times New Roman"/>
          <w:bCs/>
          <w:sz w:val="22"/>
          <w:szCs w:val="22"/>
          <w:lang w:val="en-US"/>
        </w:rPr>
        <w:t>Deficiencies identified during the Site Acceptance Test (SAT) shall be classified as follows:</w:t>
      </w:r>
    </w:p>
    <w:p w14:paraId="05281744" w14:textId="77777777" w:rsidR="009A0BF2" w:rsidRDefault="009A0BF2" w:rsidP="00CF20F2">
      <w:pPr>
        <w:spacing w:before="0" w:after="0"/>
        <w:jc w:val="both"/>
        <w:rPr>
          <w:rFonts w:ascii="Times New Roman" w:hAnsi="Times New Roman"/>
          <w:b/>
          <w:sz w:val="22"/>
          <w:szCs w:val="22"/>
          <w:lang w:val="en-US"/>
        </w:rPr>
      </w:pPr>
    </w:p>
    <w:p w14:paraId="61EB81E0" w14:textId="642BF377" w:rsidR="00273A10" w:rsidRDefault="00273A10" w:rsidP="00CF20F2">
      <w:pPr>
        <w:spacing w:before="0" w:after="0"/>
        <w:jc w:val="both"/>
        <w:rPr>
          <w:rFonts w:ascii="Times New Roman" w:hAnsi="Times New Roman"/>
          <w:bCs/>
          <w:sz w:val="22"/>
          <w:szCs w:val="22"/>
          <w:lang w:val="en-US"/>
        </w:rPr>
      </w:pPr>
      <w:r w:rsidRPr="00576DBF">
        <w:rPr>
          <w:rFonts w:ascii="Times New Roman" w:hAnsi="Times New Roman"/>
          <w:b/>
          <w:sz w:val="22"/>
          <w:szCs w:val="22"/>
          <w:lang w:val="en-US"/>
        </w:rPr>
        <w:t>Category A (Critical) Deficiency</w:t>
      </w:r>
      <w:r w:rsidRPr="00273A10">
        <w:rPr>
          <w:rFonts w:ascii="Times New Roman" w:hAnsi="Times New Roman"/>
          <w:bCs/>
          <w:sz w:val="22"/>
          <w:szCs w:val="22"/>
          <w:lang w:val="en-US"/>
        </w:rPr>
        <w:t>:</w:t>
      </w:r>
      <w:r>
        <w:rPr>
          <w:rFonts w:ascii="Times New Roman" w:hAnsi="Times New Roman"/>
          <w:bCs/>
          <w:sz w:val="22"/>
          <w:szCs w:val="22"/>
          <w:lang w:val="en-US"/>
        </w:rPr>
        <w:t xml:space="preserve"> </w:t>
      </w:r>
    </w:p>
    <w:p w14:paraId="40EB13D5" w14:textId="77777777" w:rsidR="00273A10" w:rsidRDefault="00273A10" w:rsidP="00CF20F2">
      <w:pPr>
        <w:spacing w:before="0" w:after="0"/>
        <w:jc w:val="both"/>
        <w:rPr>
          <w:rFonts w:ascii="Times New Roman" w:hAnsi="Times New Roman"/>
          <w:bCs/>
          <w:sz w:val="22"/>
          <w:szCs w:val="22"/>
          <w:lang w:val="en-US"/>
        </w:rPr>
      </w:pPr>
      <w:r w:rsidRPr="00273A10">
        <w:rPr>
          <w:rFonts w:ascii="Times New Roman" w:hAnsi="Times New Roman"/>
          <w:bCs/>
          <w:sz w:val="22"/>
          <w:szCs w:val="22"/>
          <w:lang w:val="en-US"/>
        </w:rPr>
        <w:t>A deficiency affecting safety, functionality, operational use, contractual performance or compliance with the minimum technical requirements of the Contract. Category A deficiencies shall prevent Provisional Acceptance.</w:t>
      </w:r>
    </w:p>
    <w:p w14:paraId="568777C6" w14:textId="77777777" w:rsidR="00576DBF" w:rsidRDefault="00576DBF" w:rsidP="00CF20F2">
      <w:pPr>
        <w:spacing w:before="0" w:after="0"/>
        <w:jc w:val="both"/>
        <w:rPr>
          <w:rFonts w:ascii="Times New Roman" w:hAnsi="Times New Roman"/>
          <w:bCs/>
          <w:sz w:val="22"/>
          <w:szCs w:val="22"/>
          <w:lang w:val="en-US"/>
        </w:rPr>
      </w:pPr>
    </w:p>
    <w:p w14:paraId="645CB56B" w14:textId="1EF27537" w:rsidR="001921D0" w:rsidRDefault="00273A10" w:rsidP="00CF20F2">
      <w:pPr>
        <w:spacing w:before="0" w:after="0"/>
        <w:jc w:val="both"/>
        <w:rPr>
          <w:rFonts w:ascii="Times New Roman" w:hAnsi="Times New Roman"/>
          <w:bCs/>
          <w:sz w:val="22"/>
          <w:szCs w:val="22"/>
          <w:lang w:val="en-US"/>
        </w:rPr>
      </w:pPr>
      <w:r w:rsidRPr="00576DBF">
        <w:rPr>
          <w:rFonts w:ascii="Times New Roman" w:hAnsi="Times New Roman"/>
          <w:b/>
          <w:sz w:val="22"/>
          <w:szCs w:val="22"/>
          <w:lang w:val="en-US"/>
        </w:rPr>
        <w:t>Category B (Major) Deficiency</w:t>
      </w:r>
      <w:r w:rsidRPr="00273A10">
        <w:rPr>
          <w:rFonts w:ascii="Times New Roman" w:hAnsi="Times New Roman"/>
          <w:bCs/>
          <w:sz w:val="22"/>
          <w:szCs w:val="22"/>
          <w:lang w:val="en-US"/>
        </w:rPr>
        <w:t>:</w:t>
      </w:r>
    </w:p>
    <w:p w14:paraId="68E1E910" w14:textId="23829A0D" w:rsidR="00273A10" w:rsidRPr="00273A10" w:rsidRDefault="00273A10" w:rsidP="00CF20F2">
      <w:pPr>
        <w:spacing w:before="0" w:after="0"/>
        <w:jc w:val="both"/>
        <w:rPr>
          <w:rFonts w:ascii="Times New Roman" w:hAnsi="Times New Roman"/>
          <w:bCs/>
          <w:sz w:val="22"/>
          <w:szCs w:val="22"/>
          <w:lang w:val="en-US"/>
        </w:rPr>
      </w:pPr>
      <w:r w:rsidRPr="00273A10">
        <w:rPr>
          <w:rFonts w:ascii="Times New Roman" w:hAnsi="Times New Roman"/>
          <w:bCs/>
          <w:sz w:val="22"/>
          <w:szCs w:val="22"/>
          <w:lang w:val="en-US"/>
        </w:rPr>
        <w:t>A deficiency which does not constitute a Category A deficiency but materially affects operation, reliability, documentation, training or contractual compliance. Category B deficiencies shall normally prevent Provisional Acceptance until corrected.</w:t>
      </w:r>
    </w:p>
    <w:p w14:paraId="05B165AF" w14:textId="77777777" w:rsidR="00576DBF" w:rsidRDefault="00576DBF" w:rsidP="00CF20F2">
      <w:pPr>
        <w:spacing w:before="0" w:after="0"/>
        <w:jc w:val="both"/>
        <w:rPr>
          <w:rFonts w:ascii="Times New Roman" w:hAnsi="Times New Roman"/>
          <w:b/>
          <w:sz w:val="22"/>
          <w:szCs w:val="22"/>
          <w:lang w:val="en-US"/>
        </w:rPr>
      </w:pPr>
    </w:p>
    <w:p w14:paraId="14D71E49" w14:textId="1BB18E6B" w:rsidR="00576DBF" w:rsidRDefault="00273A10" w:rsidP="00CF20F2">
      <w:pPr>
        <w:spacing w:before="0" w:after="0"/>
        <w:jc w:val="both"/>
        <w:rPr>
          <w:rFonts w:ascii="Times New Roman" w:hAnsi="Times New Roman"/>
          <w:bCs/>
          <w:sz w:val="22"/>
          <w:szCs w:val="22"/>
          <w:lang w:val="en-US"/>
        </w:rPr>
      </w:pPr>
      <w:r w:rsidRPr="00576DBF">
        <w:rPr>
          <w:rFonts w:ascii="Times New Roman" w:hAnsi="Times New Roman"/>
          <w:b/>
          <w:sz w:val="22"/>
          <w:szCs w:val="22"/>
          <w:lang w:val="en-US"/>
        </w:rPr>
        <w:t>Category C (Minor) Deficiency</w:t>
      </w:r>
      <w:r w:rsidRPr="00273A10">
        <w:rPr>
          <w:rFonts w:ascii="Times New Roman" w:hAnsi="Times New Roman"/>
          <w:bCs/>
          <w:sz w:val="22"/>
          <w:szCs w:val="22"/>
          <w:lang w:val="en-US"/>
        </w:rPr>
        <w:t>:</w:t>
      </w:r>
    </w:p>
    <w:p w14:paraId="3DB6EE2B" w14:textId="098029FA" w:rsidR="00273A10" w:rsidRPr="00273A10" w:rsidRDefault="00273A10" w:rsidP="00CF20F2">
      <w:pPr>
        <w:spacing w:before="0" w:after="0"/>
        <w:jc w:val="both"/>
        <w:rPr>
          <w:rFonts w:ascii="Times New Roman" w:hAnsi="Times New Roman"/>
          <w:bCs/>
          <w:sz w:val="22"/>
          <w:szCs w:val="22"/>
          <w:lang w:val="en-US"/>
        </w:rPr>
      </w:pPr>
      <w:r w:rsidRPr="00273A10">
        <w:rPr>
          <w:rFonts w:ascii="Times New Roman" w:hAnsi="Times New Roman"/>
          <w:bCs/>
          <w:sz w:val="22"/>
          <w:szCs w:val="22"/>
          <w:lang w:val="en-US"/>
        </w:rPr>
        <w:lastRenderedPageBreak/>
        <w:t>A deficiency of an administrative, documentary, cosmetic or minor operational nature which does not affect safety, functionality or contractual performance. Category C deficiencies may permit Conditional Provisional Acceptance.</w:t>
      </w:r>
    </w:p>
    <w:p w14:paraId="1F1E5083" w14:textId="77777777" w:rsidR="00576DBF" w:rsidRDefault="00576DBF" w:rsidP="00CF20F2">
      <w:pPr>
        <w:spacing w:before="0" w:after="0"/>
        <w:jc w:val="both"/>
        <w:rPr>
          <w:rFonts w:ascii="Times New Roman" w:hAnsi="Times New Roman"/>
          <w:bCs/>
          <w:sz w:val="22"/>
          <w:szCs w:val="22"/>
          <w:lang w:val="en-US"/>
        </w:rPr>
      </w:pPr>
    </w:p>
    <w:p w14:paraId="2DDBBBEB" w14:textId="44EF7054" w:rsidR="00273A10" w:rsidRPr="00576DBF" w:rsidRDefault="00273A10" w:rsidP="00CF20F2">
      <w:pPr>
        <w:spacing w:before="0" w:after="0"/>
        <w:jc w:val="both"/>
        <w:rPr>
          <w:rFonts w:ascii="Times New Roman" w:hAnsi="Times New Roman"/>
          <w:b/>
          <w:sz w:val="22"/>
          <w:szCs w:val="22"/>
          <w:lang w:val="en-US"/>
        </w:rPr>
      </w:pPr>
      <w:r w:rsidRPr="00576DBF">
        <w:rPr>
          <w:rFonts w:ascii="Times New Roman" w:hAnsi="Times New Roman"/>
          <w:b/>
          <w:sz w:val="22"/>
          <w:szCs w:val="22"/>
          <w:lang w:val="en-US"/>
        </w:rPr>
        <w:t xml:space="preserve">Only Category C </w:t>
      </w:r>
      <w:r w:rsidR="00576DBF" w:rsidRPr="00576DBF">
        <w:rPr>
          <w:rFonts w:ascii="Times New Roman" w:hAnsi="Times New Roman"/>
          <w:b/>
          <w:sz w:val="22"/>
          <w:szCs w:val="22"/>
          <w:lang w:val="en-US"/>
        </w:rPr>
        <w:t>deficiencies</w:t>
      </w:r>
      <w:r w:rsidRPr="00576DBF">
        <w:rPr>
          <w:rFonts w:ascii="Times New Roman" w:hAnsi="Times New Roman"/>
          <w:b/>
          <w:sz w:val="22"/>
          <w:szCs w:val="22"/>
          <w:lang w:val="en-US"/>
        </w:rPr>
        <w:t xml:space="preserve"> remain outstanding at the time of Conditional Provisional Acceptance.</w:t>
      </w:r>
    </w:p>
    <w:p w14:paraId="2303814A" w14:textId="40D54B10" w:rsidR="00D04D0E" w:rsidRPr="00D04D0E" w:rsidRDefault="009A53AF" w:rsidP="00CF20F2">
      <w:pPr>
        <w:jc w:val="both"/>
        <w:rPr>
          <w:rFonts w:ascii="Times New Roman" w:hAnsi="Times New Roman"/>
          <w:bCs/>
          <w:sz w:val="22"/>
          <w:szCs w:val="22"/>
          <w:lang w:val="en-US"/>
        </w:rPr>
      </w:pPr>
      <w:r>
        <w:rPr>
          <w:rFonts w:ascii="Times New Roman" w:hAnsi="Times New Roman"/>
          <w:bCs/>
          <w:sz w:val="22"/>
          <w:szCs w:val="22"/>
          <w:lang w:val="en-US"/>
        </w:rPr>
        <w:t>S</w:t>
      </w:r>
      <w:r w:rsidR="00D04D0E" w:rsidRPr="00D04D0E">
        <w:rPr>
          <w:rFonts w:ascii="Times New Roman" w:hAnsi="Times New Roman"/>
          <w:bCs/>
          <w:sz w:val="22"/>
          <w:szCs w:val="22"/>
          <w:lang w:val="en-US"/>
        </w:rPr>
        <w:t>uccessful completion of the Site Acceptance Test (SAT) shall constitute a prerequisite for issuance of the Certificate of Provisional Acceptance in accordance with Article 31 of the Special Conditions.</w:t>
      </w:r>
    </w:p>
    <w:p w14:paraId="1C17801C" w14:textId="77777777" w:rsidR="006D034F" w:rsidRPr="006D034F" w:rsidRDefault="006D034F" w:rsidP="006D034F">
      <w:pPr>
        <w:jc w:val="both"/>
        <w:rPr>
          <w:rFonts w:ascii="Times New Roman" w:hAnsi="Times New Roman"/>
          <w:bCs/>
          <w:sz w:val="22"/>
          <w:szCs w:val="22"/>
          <w:lang w:val="en-US"/>
        </w:rPr>
      </w:pPr>
      <w:r w:rsidRPr="006D034F">
        <w:rPr>
          <w:rFonts w:ascii="Times New Roman" w:hAnsi="Times New Roman"/>
          <w:bCs/>
          <w:sz w:val="22"/>
          <w:szCs w:val="22"/>
          <w:lang w:val="en-US"/>
        </w:rPr>
        <w:t>The Contractor shall provide all personnel, tools, calibrated measuring instruments, test equipment, consumables, manufacturer's documentation, commissioning procedures, proposed testing methodology, technical assistance and other resources necessary for carrying out the inspections, commissioning activities, Performance Testing and the Site Acceptance Test (SAT).</w:t>
      </w:r>
    </w:p>
    <w:p w14:paraId="4C9A81BF" w14:textId="77777777" w:rsidR="006D034F" w:rsidRPr="006D034F" w:rsidRDefault="006D034F" w:rsidP="006D034F">
      <w:pPr>
        <w:jc w:val="both"/>
        <w:rPr>
          <w:rFonts w:ascii="Times New Roman" w:hAnsi="Times New Roman"/>
          <w:bCs/>
          <w:sz w:val="22"/>
          <w:szCs w:val="22"/>
          <w:lang w:val="en-US"/>
        </w:rPr>
      </w:pPr>
      <w:r w:rsidRPr="006D034F">
        <w:rPr>
          <w:rFonts w:ascii="Times New Roman" w:hAnsi="Times New Roman"/>
          <w:bCs/>
          <w:sz w:val="22"/>
          <w:szCs w:val="22"/>
          <w:lang w:val="en-US"/>
        </w:rPr>
        <w:t>The Contractor shall participate in the execution of the Site Acceptance Test (SAT) and shall provide all technical measurements, operating data, test results, calibration certificates and supporting technical information reasonably required by the Acceptance Commission for completion of the SAT Engineering Acceptance Report (SAT EAR).</w:t>
      </w:r>
    </w:p>
    <w:p w14:paraId="5E70527A" w14:textId="77777777" w:rsidR="006D034F" w:rsidRPr="006D034F" w:rsidRDefault="006D034F" w:rsidP="006D034F">
      <w:pPr>
        <w:jc w:val="both"/>
        <w:rPr>
          <w:rFonts w:ascii="Times New Roman" w:hAnsi="Times New Roman"/>
          <w:bCs/>
          <w:sz w:val="22"/>
          <w:szCs w:val="22"/>
          <w:lang w:val="en-US"/>
        </w:rPr>
      </w:pPr>
      <w:r w:rsidRPr="006D034F">
        <w:rPr>
          <w:rFonts w:ascii="Times New Roman" w:hAnsi="Times New Roman"/>
          <w:bCs/>
          <w:sz w:val="22"/>
          <w:szCs w:val="22"/>
          <w:lang w:val="en-US"/>
        </w:rPr>
        <w:t xml:space="preserve">The SAT Engineering Acceptance Report (SAT EAR), forming part of the Tender Dossier, shall be completed by the Acceptance Commission </w:t>
      </w:r>
      <w:proofErr w:type="gramStart"/>
      <w:r w:rsidRPr="006D034F">
        <w:rPr>
          <w:rFonts w:ascii="Times New Roman" w:hAnsi="Times New Roman"/>
          <w:bCs/>
          <w:sz w:val="22"/>
          <w:szCs w:val="22"/>
          <w:lang w:val="en-US"/>
        </w:rPr>
        <w:t>on the basis of</w:t>
      </w:r>
      <w:proofErr w:type="gramEnd"/>
      <w:r w:rsidRPr="006D034F">
        <w:rPr>
          <w:rFonts w:ascii="Times New Roman" w:hAnsi="Times New Roman"/>
          <w:bCs/>
          <w:sz w:val="22"/>
          <w:szCs w:val="22"/>
          <w:lang w:val="en-US"/>
        </w:rPr>
        <w:t xml:space="preserve"> the inspections and tests carried out jointly with the Contractor and shall constitute the official contractual record of the acceptance process.</w:t>
      </w:r>
    </w:p>
    <w:p w14:paraId="31EE6D86" w14:textId="7D10E47E" w:rsidR="00311C06" w:rsidRPr="00C96999" w:rsidRDefault="00311C06" w:rsidP="00CF20F2">
      <w:pPr>
        <w:jc w:val="both"/>
        <w:rPr>
          <w:rFonts w:ascii="Times New Roman" w:hAnsi="Times New Roman"/>
          <w:bCs/>
          <w:sz w:val="22"/>
          <w:szCs w:val="22"/>
          <w:lang w:val="en-US"/>
        </w:rPr>
      </w:pPr>
      <w:r w:rsidRPr="00311C06">
        <w:rPr>
          <w:rFonts w:ascii="Times New Roman" w:hAnsi="Times New Roman"/>
          <w:bCs/>
          <w:sz w:val="22"/>
          <w:szCs w:val="22"/>
        </w:rPr>
        <w:t>The SAT Engineering Acceptance Report shall include, as applicable</w:t>
      </w:r>
    </w:p>
    <w:p w14:paraId="3D80298C" w14:textId="362D879E" w:rsidR="00C96999" w:rsidRPr="00C96999" w:rsidRDefault="00C96999" w:rsidP="00CF20F2">
      <w:pPr>
        <w:spacing w:before="0" w:after="0"/>
        <w:jc w:val="both"/>
        <w:rPr>
          <w:rFonts w:ascii="Times New Roman" w:hAnsi="Times New Roman"/>
          <w:bCs/>
          <w:sz w:val="22"/>
          <w:szCs w:val="22"/>
          <w:lang w:val="en-US"/>
        </w:rPr>
      </w:pPr>
      <w:r w:rsidRPr="00C96999">
        <w:rPr>
          <w:rFonts w:ascii="Times New Roman" w:hAnsi="Times New Roman"/>
          <w:bCs/>
          <w:sz w:val="22"/>
          <w:szCs w:val="22"/>
          <w:lang w:val="en-US"/>
        </w:rPr>
        <w:t xml:space="preserve">(a) </w:t>
      </w:r>
      <w:r w:rsidR="002B10DC" w:rsidRPr="002B10DC">
        <w:rPr>
          <w:rFonts w:ascii="Times New Roman" w:hAnsi="Times New Roman"/>
          <w:bCs/>
          <w:sz w:val="22"/>
          <w:szCs w:val="22"/>
          <w:lang w:val="en-US"/>
        </w:rPr>
        <w:t>Mechanical Inspection Record</w:t>
      </w:r>
      <w:r w:rsidRPr="00C96999">
        <w:rPr>
          <w:rFonts w:ascii="Times New Roman" w:hAnsi="Times New Roman"/>
          <w:bCs/>
          <w:sz w:val="22"/>
          <w:szCs w:val="22"/>
          <w:lang w:val="en-US"/>
        </w:rPr>
        <w:t>;</w:t>
      </w:r>
    </w:p>
    <w:p w14:paraId="78C6A923" w14:textId="12C06B19" w:rsidR="00C96999" w:rsidRPr="00C96999" w:rsidRDefault="00C96999" w:rsidP="00CF20F2">
      <w:pPr>
        <w:spacing w:before="0" w:after="0"/>
        <w:jc w:val="both"/>
        <w:rPr>
          <w:rFonts w:ascii="Times New Roman" w:hAnsi="Times New Roman"/>
          <w:bCs/>
          <w:sz w:val="22"/>
          <w:szCs w:val="22"/>
          <w:lang w:val="en-US"/>
        </w:rPr>
      </w:pPr>
      <w:r w:rsidRPr="00C96999">
        <w:rPr>
          <w:rFonts w:ascii="Times New Roman" w:hAnsi="Times New Roman"/>
          <w:bCs/>
          <w:sz w:val="22"/>
          <w:szCs w:val="22"/>
          <w:lang w:val="en-US"/>
        </w:rPr>
        <w:t xml:space="preserve">(b) </w:t>
      </w:r>
      <w:r w:rsidR="00181FBB" w:rsidRPr="002B10DC">
        <w:rPr>
          <w:rFonts w:ascii="Times New Roman" w:hAnsi="Times New Roman"/>
          <w:bCs/>
          <w:sz w:val="22"/>
          <w:szCs w:val="22"/>
          <w:lang w:val="en-US"/>
        </w:rPr>
        <w:t>Electrical Inspection Record</w:t>
      </w:r>
      <w:r w:rsidRPr="00C96999">
        <w:rPr>
          <w:rFonts w:ascii="Times New Roman" w:hAnsi="Times New Roman"/>
          <w:bCs/>
          <w:sz w:val="22"/>
          <w:szCs w:val="22"/>
          <w:lang w:val="en-US"/>
        </w:rPr>
        <w:t>;</w:t>
      </w:r>
    </w:p>
    <w:p w14:paraId="78539647" w14:textId="24FA5B09" w:rsidR="00C96999" w:rsidRPr="00C96999" w:rsidRDefault="00C96999" w:rsidP="00CF20F2">
      <w:pPr>
        <w:spacing w:before="0" w:after="0"/>
        <w:jc w:val="both"/>
        <w:rPr>
          <w:rFonts w:ascii="Times New Roman" w:hAnsi="Times New Roman"/>
          <w:bCs/>
          <w:sz w:val="22"/>
          <w:szCs w:val="22"/>
          <w:lang w:val="en-US"/>
        </w:rPr>
      </w:pPr>
      <w:r w:rsidRPr="00C96999">
        <w:rPr>
          <w:rFonts w:ascii="Times New Roman" w:hAnsi="Times New Roman"/>
          <w:bCs/>
          <w:sz w:val="22"/>
          <w:szCs w:val="22"/>
          <w:lang w:val="en-US"/>
        </w:rPr>
        <w:t xml:space="preserve">(c) </w:t>
      </w:r>
      <w:r w:rsidR="00181FBB" w:rsidRPr="002B10DC">
        <w:rPr>
          <w:rFonts w:ascii="Times New Roman" w:hAnsi="Times New Roman"/>
          <w:bCs/>
          <w:sz w:val="22"/>
          <w:szCs w:val="22"/>
          <w:lang w:val="en-US"/>
        </w:rPr>
        <w:t>Functional Testing Record</w:t>
      </w:r>
      <w:r w:rsidRPr="00C96999">
        <w:rPr>
          <w:rFonts w:ascii="Times New Roman" w:hAnsi="Times New Roman"/>
          <w:bCs/>
          <w:sz w:val="22"/>
          <w:szCs w:val="22"/>
          <w:lang w:val="en-US"/>
        </w:rPr>
        <w:t>;</w:t>
      </w:r>
    </w:p>
    <w:p w14:paraId="39B917A8" w14:textId="594CD2F0" w:rsidR="00C96999" w:rsidRDefault="00C96999" w:rsidP="00CF20F2">
      <w:pPr>
        <w:spacing w:before="0" w:after="0"/>
        <w:jc w:val="both"/>
        <w:rPr>
          <w:rFonts w:ascii="Times New Roman" w:hAnsi="Times New Roman"/>
          <w:bCs/>
          <w:sz w:val="22"/>
          <w:szCs w:val="22"/>
          <w:lang w:val="en-US"/>
        </w:rPr>
      </w:pPr>
      <w:r w:rsidRPr="00C96999">
        <w:rPr>
          <w:rFonts w:ascii="Times New Roman" w:hAnsi="Times New Roman"/>
          <w:bCs/>
          <w:sz w:val="22"/>
          <w:szCs w:val="22"/>
          <w:lang w:val="en-US"/>
        </w:rPr>
        <w:t>(d) Performance Test</w:t>
      </w:r>
      <w:r w:rsidR="008C439C">
        <w:rPr>
          <w:rFonts w:ascii="Times New Roman" w:hAnsi="Times New Roman"/>
          <w:bCs/>
          <w:sz w:val="22"/>
          <w:szCs w:val="22"/>
          <w:lang w:val="en-US"/>
        </w:rPr>
        <w:t>ing</w:t>
      </w:r>
      <w:r w:rsidRPr="00C96999">
        <w:rPr>
          <w:rFonts w:ascii="Times New Roman" w:hAnsi="Times New Roman"/>
          <w:bCs/>
          <w:sz w:val="22"/>
          <w:szCs w:val="22"/>
          <w:lang w:val="en-US"/>
        </w:rPr>
        <w:t xml:space="preserve"> Re</w:t>
      </w:r>
      <w:r w:rsidR="008C439C">
        <w:rPr>
          <w:rFonts w:ascii="Times New Roman" w:hAnsi="Times New Roman"/>
          <w:bCs/>
          <w:sz w:val="22"/>
          <w:szCs w:val="22"/>
          <w:lang w:val="en-US"/>
        </w:rPr>
        <w:t>cord</w:t>
      </w:r>
      <w:r w:rsidRPr="00C96999">
        <w:rPr>
          <w:rFonts w:ascii="Times New Roman" w:hAnsi="Times New Roman"/>
          <w:bCs/>
          <w:sz w:val="22"/>
          <w:szCs w:val="22"/>
          <w:lang w:val="en-US"/>
        </w:rPr>
        <w:t>;</w:t>
      </w:r>
    </w:p>
    <w:p w14:paraId="0CCD573C" w14:textId="7E95DE95" w:rsidR="00C96999" w:rsidRPr="00C96999" w:rsidRDefault="00C96999" w:rsidP="00CF20F2">
      <w:pPr>
        <w:spacing w:before="0" w:after="0"/>
        <w:jc w:val="both"/>
        <w:rPr>
          <w:rFonts w:ascii="Times New Roman" w:hAnsi="Times New Roman"/>
          <w:bCs/>
          <w:sz w:val="22"/>
          <w:szCs w:val="22"/>
          <w:lang w:val="en-US"/>
        </w:rPr>
      </w:pPr>
      <w:r w:rsidRPr="00C96999">
        <w:rPr>
          <w:rFonts w:ascii="Times New Roman" w:hAnsi="Times New Roman"/>
          <w:bCs/>
          <w:sz w:val="22"/>
          <w:szCs w:val="22"/>
          <w:lang w:val="en-US"/>
        </w:rPr>
        <w:t xml:space="preserve">(e) </w:t>
      </w:r>
      <w:r w:rsidR="006978F3" w:rsidRPr="002B10DC">
        <w:rPr>
          <w:rFonts w:ascii="Times New Roman" w:hAnsi="Times New Roman"/>
          <w:bCs/>
          <w:sz w:val="22"/>
          <w:szCs w:val="22"/>
          <w:lang w:val="en-US"/>
        </w:rPr>
        <w:t>Fuel Consumption Verification</w:t>
      </w:r>
      <w:r w:rsidR="006978F3">
        <w:rPr>
          <w:rFonts w:ascii="Times New Roman" w:hAnsi="Times New Roman"/>
          <w:bCs/>
          <w:sz w:val="22"/>
          <w:szCs w:val="22"/>
          <w:lang w:val="en-US"/>
        </w:rPr>
        <w:t>;</w:t>
      </w:r>
    </w:p>
    <w:p w14:paraId="616B2FDE" w14:textId="08E9AA9F" w:rsidR="006978F3" w:rsidRDefault="00C96999" w:rsidP="00CF20F2">
      <w:pPr>
        <w:spacing w:before="0" w:after="0"/>
        <w:jc w:val="both"/>
        <w:rPr>
          <w:rFonts w:ascii="Times New Roman" w:hAnsi="Times New Roman"/>
          <w:bCs/>
          <w:sz w:val="22"/>
          <w:szCs w:val="22"/>
          <w:lang w:val="en-US"/>
        </w:rPr>
      </w:pPr>
      <w:r w:rsidRPr="00C96999">
        <w:rPr>
          <w:rFonts w:ascii="Times New Roman" w:hAnsi="Times New Roman"/>
          <w:bCs/>
          <w:sz w:val="22"/>
          <w:szCs w:val="22"/>
          <w:lang w:val="en-US"/>
        </w:rPr>
        <w:t xml:space="preserve">(f) </w:t>
      </w:r>
      <w:r w:rsidR="006978F3" w:rsidRPr="002B10DC">
        <w:rPr>
          <w:rFonts w:ascii="Times New Roman" w:hAnsi="Times New Roman"/>
          <w:bCs/>
          <w:sz w:val="22"/>
          <w:szCs w:val="22"/>
          <w:lang w:val="en-US"/>
        </w:rPr>
        <w:t>Output Granulation Verification</w:t>
      </w:r>
      <w:r w:rsidR="006978F3">
        <w:rPr>
          <w:rFonts w:ascii="Times New Roman" w:hAnsi="Times New Roman"/>
          <w:bCs/>
          <w:sz w:val="22"/>
          <w:szCs w:val="22"/>
          <w:lang w:val="en-US"/>
        </w:rPr>
        <w:t>;</w:t>
      </w:r>
    </w:p>
    <w:p w14:paraId="3C984C0C" w14:textId="78336070" w:rsidR="00C96999" w:rsidRDefault="006978F3" w:rsidP="00CF20F2">
      <w:pPr>
        <w:spacing w:before="0" w:after="0"/>
        <w:jc w:val="both"/>
        <w:rPr>
          <w:rFonts w:ascii="Times New Roman" w:hAnsi="Times New Roman"/>
          <w:bCs/>
          <w:sz w:val="22"/>
          <w:szCs w:val="22"/>
          <w:lang w:val="en-US"/>
        </w:rPr>
      </w:pPr>
      <w:r>
        <w:rPr>
          <w:rFonts w:ascii="Times New Roman" w:hAnsi="Times New Roman"/>
          <w:bCs/>
          <w:sz w:val="22"/>
          <w:szCs w:val="22"/>
          <w:lang w:val="en-US"/>
        </w:rPr>
        <w:t xml:space="preserve">(g) </w:t>
      </w:r>
      <w:r w:rsidR="00C96999" w:rsidRPr="00C96999">
        <w:rPr>
          <w:rFonts w:ascii="Times New Roman" w:hAnsi="Times New Roman"/>
          <w:bCs/>
          <w:sz w:val="22"/>
          <w:szCs w:val="22"/>
          <w:lang w:val="en-US"/>
        </w:rPr>
        <w:t>Deficiency Register (Punch List), where applicable.</w:t>
      </w:r>
    </w:p>
    <w:p w14:paraId="26DAFD74" w14:textId="63C354F4" w:rsidR="002B10DC" w:rsidRPr="00C96999" w:rsidRDefault="001174D1" w:rsidP="002B10DC">
      <w:pPr>
        <w:spacing w:before="0" w:after="0"/>
        <w:jc w:val="both"/>
        <w:rPr>
          <w:rFonts w:ascii="Times New Roman" w:hAnsi="Times New Roman"/>
          <w:bCs/>
          <w:sz w:val="22"/>
          <w:szCs w:val="22"/>
          <w:lang w:val="en-US"/>
        </w:rPr>
      </w:pPr>
      <w:r>
        <w:rPr>
          <w:rFonts w:ascii="Times New Roman" w:hAnsi="Times New Roman"/>
          <w:bCs/>
          <w:sz w:val="22"/>
          <w:szCs w:val="22"/>
          <w:lang w:val="en-US"/>
        </w:rPr>
        <w:t xml:space="preserve">(h) </w:t>
      </w:r>
      <w:r w:rsidR="002B10DC" w:rsidRPr="002B10DC">
        <w:rPr>
          <w:rFonts w:ascii="Times New Roman" w:hAnsi="Times New Roman"/>
          <w:bCs/>
          <w:sz w:val="22"/>
          <w:szCs w:val="22"/>
          <w:lang w:val="en-US"/>
        </w:rPr>
        <w:t>Committee Recommendation</w:t>
      </w:r>
    </w:p>
    <w:p w14:paraId="39AA4B7D" w14:textId="05C9FF3B" w:rsidR="00C96999" w:rsidRDefault="001174D1" w:rsidP="00CF20F2">
      <w:pPr>
        <w:jc w:val="both"/>
        <w:rPr>
          <w:rFonts w:ascii="Times New Roman" w:hAnsi="Times New Roman"/>
          <w:bCs/>
          <w:sz w:val="22"/>
          <w:szCs w:val="22"/>
          <w:lang w:val="en-US"/>
        </w:rPr>
      </w:pPr>
      <w:r w:rsidRPr="001174D1">
        <w:rPr>
          <w:rFonts w:ascii="Times New Roman" w:hAnsi="Times New Roman"/>
          <w:bCs/>
          <w:sz w:val="22"/>
          <w:szCs w:val="22"/>
        </w:rPr>
        <w:t>The SAT Engineering Acceptance Report and all records forming part thereof shall be signed by the Contractor and the authorised representatives of the Contracting Authority.</w:t>
      </w:r>
    </w:p>
    <w:p w14:paraId="14E046E9" w14:textId="370A0214" w:rsidR="00971C12" w:rsidRPr="00C96999" w:rsidRDefault="00971C12" w:rsidP="00CF20F2">
      <w:pPr>
        <w:jc w:val="both"/>
        <w:rPr>
          <w:rFonts w:ascii="Times New Roman" w:hAnsi="Times New Roman"/>
          <w:bCs/>
          <w:sz w:val="22"/>
          <w:szCs w:val="22"/>
          <w:lang w:val="en-US"/>
        </w:rPr>
      </w:pPr>
      <w:r w:rsidRPr="00971C12">
        <w:rPr>
          <w:rFonts w:ascii="Times New Roman" w:hAnsi="Times New Roman"/>
          <w:bCs/>
          <w:sz w:val="22"/>
          <w:szCs w:val="22"/>
        </w:rPr>
        <w:t>The Contracting Authority may appoint an Acceptance Commission and/or external technical experts to witness, supervise and verify any inspection, test or acceptance activity under this Article.</w:t>
      </w:r>
    </w:p>
    <w:p w14:paraId="0F9B19D8" w14:textId="77777777" w:rsidR="003F1C0A" w:rsidRPr="003F1C0A" w:rsidRDefault="003F1C0A" w:rsidP="00CF20F2">
      <w:pPr>
        <w:jc w:val="both"/>
        <w:rPr>
          <w:rFonts w:ascii="Times New Roman" w:hAnsi="Times New Roman"/>
          <w:bCs/>
          <w:sz w:val="22"/>
          <w:szCs w:val="22"/>
          <w:lang w:val="en-US"/>
        </w:rPr>
      </w:pPr>
      <w:r w:rsidRPr="003F1C0A">
        <w:rPr>
          <w:rFonts w:ascii="Times New Roman" w:hAnsi="Times New Roman"/>
          <w:bCs/>
          <w:sz w:val="22"/>
          <w:szCs w:val="22"/>
          <w:lang w:val="en-US"/>
        </w:rPr>
        <w:t xml:space="preserve">The Contractor shall provide reasonable prior notice of all inspections and tests and shall ensure that the Contracting Authority and its </w:t>
      </w:r>
      <w:proofErr w:type="spellStart"/>
      <w:r w:rsidRPr="003F1C0A">
        <w:rPr>
          <w:rFonts w:ascii="Times New Roman" w:hAnsi="Times New Roman"/>
          <w:bCs/>
          <w:sz w:val="22"/>
          <w:szCs w:val="22"/>
          <w:lang w:val="en-US"/>
        </w:rPr>
        <w:t>authorised</w:t>
      </w:r>
      <w:proofErr w:type="spellEnd"/>
      <w:r w:rsidRPr="003F1C0A">
        <w:rPr>
          <w:rFonts w:ascii="Times New Roman" w:hAnsi="Times New Roman"/>
          <w:bCs/>
          <w:sz w:val="22"/>
          <w:szCs w:val="22"/>
          <w:lang w:val="en-US"/>
        </w:rPr>
        <w:t xml:space="preserve"> representatives have full access to the equipment and testing activities.</w:t>
      </w:r>
    </w:p>
    <w:p w14:paraId="4C3B3152" w14:textId="3FA49409" w:rsidR="003F1C0A" w:rsidRPr="003F1C0A" w:rsidRDefault="000A5D05" w:rsidP="00CF20F2">
      <w:pPr>
        <w:jc w:val="both"/>
        <w:rPr>
          <w:rFonts w:ascii="Times New Roman" w:hAnsi="Times New Roman"/>
          <w:bCs/>
          <w:sz w:val="22"/>
          <w:szCs w:val="22"/>
          <w:lang w:val="en-US"/>
        </w:rPr>
      </w:pPr>
      <w:r w:rsidRPr="000A5D05">
        <w:rPr>
          <w:rFonts w:ascii="Times New Roman" w:hAnsi="Times New Roman"/>
          <w:bCs/>
          <w:sz w:val="22"/>
          <w:szCs w:val="22"/>
        </w:rPr>
        <w:t>For the avoidance of doubt, completion of any inspection, test, commissioning activity, Performance Testing or Site Acceptance Test (SAT) shall not by itself constitute Provisional Acceptance, transfer of risk or release of the Contractor from any obligations under the Contract. Provisional Acceptance shall be deemed to occur only upon issuance of the Certificate of Provisional Acceptance in accordance with Article 31 of the Special Conditions.</w:t>
      </w:r>
      <w:r w:rsidR="00AF429E">
        <w:rPr>
          <w:rFonts w:ascii="Times New Roman" w:hAnsi="Times New Roman"/>
          <w:bCs/>
          <w:sz w:val="22"/>
          <w:szCs w:val="22"/>
          <w:lang w:val="en-US"/>
        </w:rPr>
        <w:t xml:space="preserve"> </w:t>
      </w:r>
    </w:p>
    <w:p w14:paraId="15DFEAAD" w14:textId="77777777" w:rsidR="003F1C0A" w:rsidRPr="003F1C0A" w:rsidRDefault="003F1C0A" w:rsidP="00CF20F2">
      <w:pPr>
        <w:jc w:val="both"/>
        <w:rPr>
          <w:rFonts w:ascii="Times New Roman" w:hAnsi="Times New Roman"/>
          <w:bCs/>
          <w:sz w:val="22"/>
          <w:szCs w:val="22"/>
          <w:lang w:val="en-US"/>
        </w:rPr>
      </w:pPr>
      <w:r w:rsidRPr="003F1C0A">
        <w:rPr>
          <w:rFonts w:ascii="Times New Roman" w:hAnsi="Times New Roman"/>
          <w:bCs/>
          <w:sz w:val="22"/>
          <w:szCs w:val="22"/>
          <w:lang w:val="en-US"/>
        </w:rPr>
        <w:t>Where any inspection or test demonstrates non-compliance with the Contract or Annex II – Technical Specifications, the Contracting Authority may require repair, replacement, adjustment, repetition of testing or any other corrective measures necessary to achieve compliance. All costs associated with corrective actions and retesting shall be borne exclusively by the Contractor.</w:t>
      </w:r>
    </w:p>
    <w:p w14:paraId="2804EB80" w14:textId="77777777" w:rsidR="005715C5" w:rsidRPr="005715C5" w:rsidRDefault="005715C5" w:rsidP="00CF20F2">
      <w:pPr>
        <w:jc w:val="both"/>
        <w:rPr>
          <w:rFonts w:ascii="Times New Roman" w:hAnsi="Times New Roman"/>
          <w:bCs/>
          <w:sz w:val="22"/>
          <w:szCs w:val="22"/>
          <w:lang w:val="en-US"/>
        </w:rPr>
      </w:pPr>
      <w:r w:rsidRPr="005715C5">
        <w:rPr>
          <w:rFonts w:ascii="Times New Roman" w:hAnsi="Times New Roman"/>
          <w:bCs/>
          <w:sz w:val="22"/>
          <w:szCs w:val="22"/>
          <w:lang w:val="en-US"/>
        </w:rPr>
        <w:lastRenderedPageBreak/>
        <w:t>Failure to successfully complete Performance Testing, failure to successfully complete the Site Acceptance Test (SAT), or failure to demonstrate compliance with the minimum performance requirements specified in Annex II – Technical Specifications shall entitle the Contracting Authority to:</w:t>
      </w:r>
    </w:p>
    <w:p w14:paraId="5FCB5667" w14:textId="77777777" w:rsidR="005715C5" w:rsidRPr="005715C5" w:rsidRDefault="005715C5" w:rsidP="00CF20F2">
      <w:pPr>
        <w:spacing w:before="0" w:after="0"/>
        <w:jc w:val="both"/>
        <w:rPr>
          <w:rFonts w:ascii="Times New Roman" w:hAnsi="Times New Roman"/>
          <w:bCs/>
          <w:sz w:val="22"/>
          <w:szCs w:val="22"/>
          <w:lang w:val="en-US"/>
        </w:rPr>
      </w:pPr>
      <w:r w:rsidRPr="005715C5">
        <w:rPr>
          <w:rFonts w:ascii="Times New Roman" w:hAnsi="Times New Roman"/>
          <w:bCs/>
          <w:sz w:val="22"/>
          <w:szCs w:val="22"/>
          <w:lang w:val="en-US"/>
        </w:rPr>
        <w:t>(a) refuse Provisional Acceptance;</w:t>
      </w:r>
    </w:p>
    <w:p w14:paraId="16BEA382" w14:textId="77777777" w:rsidR="005715C5" w:rsidRPr="005715C5" w:rsidRDefault="005715C5" w:rsidP="00CF20F2">
      <w:pPr>
        <w:spacing w:before="0" w:after="0"/>
        <w:jc w:val="both"/>
        <w:rPr>
          <w:rFonts w:ascii="Times New Roman" w:hAnsi="Times New Roman"/>
          <w:bCs/>
          <w:sz w:val="22"/>
          <w:szCs w:val="22"/>
          <w:lang w:val="en-US"/>
        </w:rPr>
      </w:pPr>
      <w:r w:rsidRPr="005715C5">
        <w:rPr>
          <w:rFonts w:ascii="Times New Roman" w:hAnsi="Times New Roman"/>
          <w:bCs/>
          <w:sz w:val="22"/>
          <w:szCs w:val="22"/>
          <w:lang w:val="en-US"/>
        </w:rPr>
        <w:t>(b) require corrective actions;</w:t>
      </w:r>
    </w:p>
    <w:p w14:paraId="2A936FE5" w14:textId="77777777" w:rsidR="005715C5" w:rsidRPr="005715C5" w:rsidRDefault="005715C5" w:rsidP="00CF20F2">
      <w:pPr>
        <w:spacing w:before="0" w:after="0"/>
        <w:jc w:val="both"/>
        <w:rPr>
          <w:rFonts w:ascii="Times New Roman" w:hAnsi="Times New Roman"/>
          <w:bCs/>
          <w:sz w:val="22"/>
          <w:szCs w:val="22"/>
          <w:lang w:val="en-US"/>
        </w:rPr>
      </w:pPr>
      <w:r w:rsidRPr="005715C5">
        <w:rPr>
          <w:rFonts w:ascii="Times New Roman" w:hAnsi="Times New Roman"/>
          <w:bCs/>
          <w:sz w:val="22"/>
          <w:szCs w:val="22"/>
          <w:lang w:val="en-US"/>
        </w:rPr>
        <w:t>(c) require repair, replacement or adjustment of the equipment;</w:t>
      </w:r>
    </w:p>
    <w:p w14:paraId="75386A79" w14:textId="77777777" w:rsidR="005715C5" w:rsidRPr="005715C5" w:rsidRDefault="005715C5" w:rsidP="00CF20F2">
      <w:pPr>
        <w:spacing w:before="0" w:after="0"/>
        <w:jc w:val="both"/>
        <w:rPr>
          <w:rFonts w:ascii="Times New Roman" w:hAnsi="Times New Roman"/>
          <w:bCs/>
          <w:sz w:val="22"/>
          <w:szCs w:val="22"/>
          <w:lang w:val="en-US"/>
        </w:rPr>
      </w:pPr>
      <w:r w:rsidRPr="005715C5">
        <w:rPr>
          <w:rFonts w:ascii="Times New Roman" w:hAnsi="Times New Roman"/>
          <w:bCs/>
          <w:sz w:val="22"/>
          <w:szCs w:val="22"/>
          <w:lang w:val="en-US"/>
        </w:rPr>
        <w:t>(d) require repetition of any inspection or test;</w:t>
      </w:r>
    </w:p>
    <w:p w14:paraId="10598C56" w14:textId="23A0FA42" w:rsidR="005715C5" w:rsidRPr="005715C5" w:rsidRDefault="005715C5" w:rsidP="00CF20F2">
      <w:pPr>
        <w:spacing w:before="0" w:after="0"/>
        <w:jc w:val="both"/>
        <w:rPr>
          <w:rFonts w:ascii="Times New Roman" w:hAnsi="Times New Roman"/>
          <w:bCs/>
          <w:sz w:val="22"/>
          <w:szCs w:val="22"/>
          <w:lang w:val="en-US"/>
        </w:rPr>
      </w:pPr>
      <w:r w:rsidRPr="005715C5">
        <w:rPr>
          <w:rFonts w:ascii="Times New Roman" w:hAnsi="Times New Roman"/>
          <w:bCs/>
          <w:sz w:val="22"/>
          <w:szCs w:val="22"/>
          <w:lang w:val="en-US"/>
        </w:rPr>
        <w:t xml:space="preserve">(e) suspend </w:t>
      </w:r>
      <w:r w:rsidR="00DB665B" w:rsidRPr="00DB665B">
        <w:rPr>
          <w:rFonts w:ascii="Times New Roman" w:hAnsi="Times New Roman"/>
          <w:bCs/>
          <w:sz w:val="22"/>
          <w:szCs w:val="22"/>
        </w:rPr>
        <w:t>payment of the ninety per cent (90%) instalment</w:t>
      </w:r>
      <w:r w:rsidRPr="005715C5">
        <w:rPr>
          <w:rFonts w:ascii="Times New Roman" w:hAnsi="Times New Roman"/>
          <w:bCs/>
          <w:sz w:val="22"/>
          <w:szCs w:val="22"/>
          <w:lang w:val="en-US"/>
        </w:rPr>
        <w:t>; and</w:t>
      </w:r>
    </w:p>
    <w:p w14:paraId="566973C4" w14:textId="77777777" w:rsidR="005715C5" w:rsidRPr="005715C5" w:rsidRDefault="005715C5" w:rsidP="00CF20F2">
      <w:pPr>
        <w:spacing w:before="0" w:after="0"/>
        <w:jc w:val="both"/>
        <w:rPr>
          <w:rFonts w:ascii="Times New Roman" w:hAnsi="Times New Roman"/>
          <w:bCs/>
          <w:sz w:val="22"/>
          <w:szCs w:val="22"/>
          <w:lang w:val="en-US"/>
        </w:rPr>
      </w:pPr>
      <w:r w:rsidRPr="005715C5">
        <w:rPr>
          <w:rFonts w:ascii="Times New Roman" w:hAnsi="Times New Roman"/>
          <w:bCs/>
          <w:sz w:val="22"/>
          <w:szCs w:val="22"/>
          <w:lang w:val="en-US"/>
        </w:rPr>
        <w:t>(f) reject the equipment where non-compliance materially affects the achievement of the minimum technical requirements of the Contract.</w:t>
      </w:r>
    </w:p>
    <w:p w14:paraId="268B0CB5" w14:textId="77777777" w:rsidR="005715C5" w:rsidRDefault="005715C5" w:rsidP="00CF20F2">
      <w:pPr>
        <w:jc w:val="both"/>
        <w:rPr>
          <w:rFonts w:ascii="Times New Roman" w:hAnsi="Times New Roman"/>
          <w:bCs/>
          <w:sz w:val="22"/>
          <w:szCs w:val="22"/>
          <w:lang w:val="en-US"/>
        </w:rPr>
      </w:pPr>
      <w:r w:rsidRPr="005715C5">
        <w:rPr>
          <w:rFonts w:ascii="Times New Roman" w:hAnsi="Times New Roman"/>
          <w:bCs/>
          <w:sz w:val="22"/>
          <w:szCs w:val="22"/>
          <w:lang w:val="en-US"/>
        </w:rPr>
        <w:t>All costs and risks associated with corrective actions, repairs, replacements and re-testing shall be borne exclusively by the Contractor.</w:t>
      </w:r>
    </w:p>
    <w:p w14:paraId="795E218C" w14:textId="3B697A9F" w:rsidR="00490970" w:rsidRPr="005715C5" w:rsidRDefault="00490970" w:rsidP="00CF20F2">
      <w:pPr>
        <w:jc w:val="both"/>
        <w:rPr>
          <w:rFonts w:ascii="Times New Roman" w:hAnsi="Times New Roman"/>
          <w:bCs/>
          <w:sz w:val="22"/>
          <w:szCs w:val="22"/>
          <w:lang w:val="en-US"/>
        </w:rPr>
      </w:pPr>
      <w:r w:rsidRPr="00490970">
        <w:rPr>
          <w:rFonts w:ascii="Times New Roman" w:hAnsi="Times New Roman"/>
          <w:bCs/>
          <w:sz w:val="22"/>
          <w:szCs w:val="22"/>
        </w:rPr>
        <w:t>Following completion of the corrective actions, the Contractor shall make the equipment available for such re-inspections, re-testing or performance verification as the Acceptance Commission considers necessary in accordance with the SAT Engineering Acceptance Report (SAT EAR).</w:t>
      </w:r>
    </w:p>
    <w:p w14:paraId="4F34046D" w14:textId="66F89E7E" w:rsidR="00F34197" w:rsidRDefault="002E5239" w:rsidP="00F34197">
      <w:pPr>
        <w:spacing w:before="0"/>
        <w:jc w:val="both"/>
        <w:rPr>
          <w:rFonts w:ascii="Times New Roman" w:hAnsi="Times New Roman"/>
          <w:b/>
          <w:bCs/>
          <w:sz w:val="22"/>
          <w:szCs w:val="22"/>
        </w:rPr>
      </w:pPr>
      <w:bookmarkStart w:id="20" w:name="_Toc124934912"/>
      <w:r w:rsidRPr="002E5239">
        <w:rPr>
          <w:rFonts w:ascii="Times New Roman" w:hAnsi="Times New Roman"/>
          <w:bCs/>
          <w:sz w:val="22"/>
          <w:szCs w:val="22"/>
        </w:rPr>
        <w:t xml:space="preserve">All records generated during Mechanical </w:t>
      </w:r>
      <w:r w:rsidR="00B61182">
        <w:rPr>
          <w:rFonts w:ascii="Times New Roman" w:hAnsi="Times New Roman"/>
          <w:bCs/>
          <w:sz w:val="22"/>
          <w:szCs w:val="22"/>
        </w:rPr>
        <w:t xml:space="preserve">Inspection and </w:t>
      </w:r>
      <w:r w:rsidRPr="002E5239">
        <w:rPr>
          <w:rFonts w:ascii="Times New Roman" w:hAnsi="Times New Roman"/>
          <w:bCs/>
          <w:sz w:val="22"/>
          <w:szCs w:val="22"/>
        </w:rPr>
        <w:t xml:space="preserve">Commissioning, Electrical and Control </w:t>
      </w:r>
      <w:r w:rsidR="00B61182">
        <w:rPr>
          <w:rFonts w:ascii="Times New Roman" w:hAnsi="Times New Roman"/>
          <w:bCs/>
          <w:sz w:val="22"/>
          <w:szCs w:val="22"/>
        </w:rPr>
        <w:t xml:space="preserve">Inspection and </w:t>
      </w:r>
      <w:r w:rsidRPr="002E5239">
        <w:rPr>
          <w:rFonts w:ascii="Times New Roman" w:hAnsi="Times New Roman"/>
          <w:bCs/>
          <w:sz w:val="22"/>
          <w:szCs w:val="22"/>
        </w:rPr>
        <w:t>Commissioning, Functional Testing, Performance Testing and the Site Acceptance Test (SAT) shall form integral parts of the SAT Engineering Acceptance Report (SAT EAR) and shall constitute the technical evidence supporting the Acceptance Commission's recommendation regarding the issue of the Provisional Acceptance Certificate (C11A).</w:t>
      </w:r>
      <w:r w:rsidRPr="002E5239">
        <w:rPr>
          <w:rFonts w:ascii="Times New Roman" w:hAnsi="Times New Roman"/>
          <w:b/>
          <w:bCs/>
          <w:sz w:val="22"/>
          <w:szCs w:val="22"/>
        </w:rPr>
        <w:t xml:space="preserve"> </w:t>
      </w:r>
    </w:p>
    <w:p w14:paraId="76351DF5" w14:textId="7E243C8E"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26</w:t>
      </w:r>
      <w:r w:rsidRPr="003D6B6C">
        <w:rPr>
          <w:rFonts w:ascii="Times New Roman" w:hAnsi="Times New Roman"/>
          <w:b/>
          <w:sz w:val="24"/>
          <w:szCs w:val="24"/>
        </w:rPr>
        <w:tab/>
      </w:r>
      <w:bookmarkEnd w:id="20"/>
      <w:r w:rsidR="005B0129" w:rsidRPr="003D6B6C">
        <w:rPr>
          <w:rFonts w:ascii="Times New Roman" w:hAnsi="Times New Roman"/>
          <w:b/>
          <w:sz w:val="24"/>
          <w:szCs w:val="24"/>
        </w:rPr>
        <w:t>General principles</w:t>
      </w:r>
    </w:p>
    <w:p w14:paraId="6ECB3C62" w14:textId="51BB5279" w:rsidR="0047783A" w:rsidRPr="003D6B6C" w:rsidRDefault="0047783A" w:rsidP="009B4EC5">
      <w:pPr>
        <w:tabs>
          <w:tab w:val="right" w:pos="9885"/>
        </w:tabs>
        <w:spacing w:before="0"/>
        <w:rPr>
          <w:rFonts w:ascii="Times New Roman" w:hAnsi="Times New Roman"/>
          <w:sz w:val="22"/>
          <w:szCs w:val="22"/>
        </w:rPr>
      </w:pPr>
      <w:r w:rsidRPr="003D6B6C">
        <w:rPr>
          <w:rFonts w:ascii="Times New Roman" w:hAnsi="Times New Roman"/>
          <w:sz w:val="22"/>
          <w:szCs w:val="22"/>
        </w:rPr>
        <w:t>26.1</w:t>
      </w:r>
      <w:r w:rsidR="009B4EC5">
        <w:rPr>
          <w:rFonts w:ascii="Times New Roman" w:hAnsi="Times New Roman"/>
          <w:sz w:val="22"/>
          <w:szCs w:val="22"/>
        </w:rPr>
        <w:t xml:space="preserve"> </w:t>
      </w:r>
      <w:r w:rsidRPr="003D6B6C">
        <w:rPr>
          <w:rFonts w:ascii="Times New Roman" w:hAnsi="Times New Roman"/>
          <w:sz w:val="22"/>
          <w:szCs w:val="22"/>
        </w:rPr>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49293D">
        <w:rPr>
          <w:rFonts w:ascii="Times New Roman" w:hAnsi="Times New Roman"/>
          <w:sz w:val="22"/>
          <w:szCs w:val="22"/>
        </w:rPr>
        <w:t xml:space="preserve"> </w:t>
      </w:r>
      <w:r w:rsidR="0071373C">
        <w:rPr>
          <w:rFonts w:ascii="Times New Roman" w:hAnsi="Times New Roman"/>
          <w:sz w:val="22"/>
          <w:szCs w:val="22"/>
        </w:rPr>
        <w:t>EUR</w:t>
      </w:r>
    </w:p>
    <w:p w14:paraId="05D86986" w14:textId="418964DE" w:rsidR="0047783A" w:rsidRPr="003D6B6C" w:rsidRDefault="00C70E2C" w:rsidP="00BB2871">
      <w:pPr>
        <w:tabs>
          <w:tab w:val="right" w:pos="9885"/>
        </w:tabs>
        <w:spacing w:before="0"/>
        <w:jc w:val="both"/>
        <w:rPr>
          <w:rFonts w:ascii="Times New Roman" w:hAnsi="Times New Roman"/>
          <w:sz w:val="22"/>
          <w:szCs w:val="22"/>
        </w:rPr>
      </w:pPr>
      <w:r w:rsidRPr="00935C8A">
        <w:rPr>
          <w:rFonts w:ascii="Times New Roman" w:hAnsi="Times New Roman"/>
          <w:sz w:val="22"/>
          <w:szCs w:val="22"/>
        </w:rPr>
        <w:t>Pre-financing is not applicable to this contract</w:t>
      </w:r>
    </w:p>
    <w:p w14:paraId="5A54FF23" w14:textId="2FB6BDE9" w:rsidR="0047783A" w:rsidRDefault="0047783A" w:rsidP="00BB2871">
      <w:pPr>
        <w:spacing w:before="0"/>
        <w:rPr>
          <w:rFonts w:ascii="Times New Roman" w:hAnsi="Times New Roman"/>
          <w:sz w:val="22"/>
          <w:szCs w:val="22"/>
        </w:rPr>
      </w:pPr>
      <w:r w:rsidRPr="003D6B6C">
        <w:rPr>
          <w:rFonts w:ascii="Times New Roman" w:hAnsi="Times New Roman"/>
          <w:sz w:val="22"/>
          <w:szCs w:val="22"/>
        </w:rPr>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 xml:space="preserve">be authorised and made by </w:t>
      </w:r>
      <w:r w:rsidR="00384145" w:rsidRPr="00384145">
        <w:rPr>
          <w:rFonts w:ascii="Times New Roman" w:hAnsi="Times New Roman"/>
          <w:sz w:val="22"/>
          <w:szCs w:val="22"/>
        </w:rPr>
        <w:t>City of Skopje</w:t>
      </w:r>
      <w:r w:rsidR="00384145" w:rsidRPr="00384145">
        <w:rPr>
          <w:rFonts w:ascii="Times New Roman" w:hAnsi="Times New Roman"/>
          <w:sz w:val="22"/>
          <w:szCs w:val="22"/>
        </w:rPr>
        <w:br/>
        <w:t>Sector for Finance</w:t>
      </w:r>
      <w:r w:rsidR="00384145" w:rsidRPr="00384145">
        <w:rPr>
          <w:rFonts w:ascii="Times New Roman" w:hAnsi="Times New Roman"/>
          <w:sz w:val="22"/>
          <w:szCs w:val="22"/>
        </w:rPr>
        <w:br/>
        <w:t>Ilinden Boulevard No. 82</w:t>
      </w:r>
      <w:r w:rsidR="00384145" w:rsidRPr="00384145">
        <w:rPr>
          <w:rFonts w:ascii="Times New Roman" w:hAnsi="Times New Roman"/>
          <w:sz w:val="22"/>
          <w:szCs w:val="22"/>
        </w:rPr>
        <w:br/>
        <w:t>1000 Skopje</w:t>
      </w:r>
      <w:r w:rsidR="00384145" w:rsidRPr="00384145">
        <w:rPr>
          <w:rFonts w:ascii="Times New Roman" w:hAnsi="Times New Roman"/>
          <w:sz w:val="22"/>
          <w:szCs w:val="22"/>
        </w:rPr>
        <w:br/>
        <w:t>Republic of North Macedonia</w:t>
      </w:r>
      <w:r w:rsidRPr="003D6B6C">
        <w:rPr>
          <w:rFonts w:ascii="Times New Roman" w:hAnsi="Times New Roman"/>
          <w:sz w:val="22"/>
          <w:szCs w:val="22"/>
        </w:rPr>
        <w:t>.</w:t>
      </w:r>
    </w:p>
    <w:p w14:paraId="2956F1E5" w14:textId="01AEEEC1" w:rsidR="00E90EBD" w:rsidRDefault="00755D80" w:rsidP="00BB2871">
      <w:pPr>
        <w:spacing w:before="0"/>
        <w:rPr>
          <w:rFonts w:ascii="Times New Roman" w:hAnsi="Times New Roman"/>
          <w:sz w:val="22"/>
          <w:szCs w:val="22"/>
        </w:rPr>
      </w:pPr>
      <w:r w:rsidRPr="00755D80">
        <w:rPr>
          <w:rFonts w:ascii="Times New Roman" w:hAnsi="Times New Roman"/>
          <w:sz w:val="22"/>
          <w:szCs w:val="22"/>
        </w:rPr>
        <w:t>The issue of the first payment shall not affect the validity of the Performance Guarantee, which shall remain in force until released in accordance with Article 11 of these Special Conditions.</w:t>
      </w:r>
    </w:p>
    <w:p w14:paraId="11BB9F37" w14:textId="77777777" w:rsidR="00CF2DA8" w:rsidRPr="00CF2DA8" w:rsidRDefault="006D5CEE" w:rsidP="00BB2871">
      <w:pPr>
        <w:jc w:val="both"/>
        <w:rPr>
          <w:rFonts w:ascii="Times New Roman" w:hAnsi="Times New Roman"/>
          <w:sz w:val="22"/>
          <w:szCs w:val="22"/>
          <w:lang w:val="en-US"/>
        </w:rPr>
      </w:pPr>
      <w:r w:rsidRPr="003D6B6C">
        <w:rPr>
          <w:rFonts w:ascii="Times New Roman" w:hAnsi="Times New Roman"/>
          <w:sz w:val="22"/>
          <w:szCs w:val="22"/>
        </w:rPr>
        <w:t>26.3</w:t>
      </w:r>
      <w:r w:rsidRPr="003D6B6C">
        <w:rPr>
          <w:rFonts w:ascii="Times New Roman" w:hAnsi="Times New Roman"/>
          <w:sz w:val="22"/>
          <w:szCs w:val="22"/>
        </w:rPr>
        <w:tab/>
      </w:r>
      <w:r w:rsidR="00CF2DA8" w:rsidRPr="00CF2DA8">
        <w:rPr>
          <w:rFonts w:ascii="Times New Roman" w:hAnsi="Times New Roman"/>
          <w:sz w:val="22"/>
          <w:szCs w:val="22"/>
          <w:lang w:val="en-US"/>
        </w:rPr>
        <w:t>(a) The first payment of ninety per cent (90%) of the Contract Price shall be made within ninety (90) days following receipt by the Contracting Authority of:</w:t>
      </w:r>
    </w:p>
    <w:p w14:paraId="65D7BD5F" w14:textId="77777777" w:rsidR="00CF2DA8" w:rsidRPr="00CF2DA8" w:rsidRDefault="00CF2DA8" w:rsidP="00BB2871">
      <w:pPr>
        <w:spacing w:after="0"/>
        <w:jc w:val="both"/>
        <w:rPr>
          <w:rFonts w:ascii="Times New Roman" w:hAnsi="Times New Roman"/>
          <w:sz w:val="22"/>
          <w:szCs w:val="22"/>
          <w:lang w:val="en-US"/>
        </w:rPr>
      </w:pPr>
      <w:r w:rsidRPr="00CF2DA8">
        <w:rPr>
          <w:rFonts w:ascii="Times New Roman" w:hAnsi="Times New Roman"/>
          <w:sz w:val="22"/>
          <w:szCs w:val="22"/>
          <w:lang w:val="en-US"/>
        </w:rPr>
        <w:t>(</w:t>
      </w:r>
      <w:proofErr w:type="spellStart"/>
      <w:r w:rsidRPr="00CF2DA8">
        <w:rPr>
          <w:rFonts w:ascii="Times New Roman" w:hAnsi="Times New Roman"/>
          <w:sz w:val="22"/>
          <w:szCs w:val="22"/>
          <w:lang w:val="en-US"/>
        </w:rPr>
        <w:t>i</w:t>
      </w:r>
      <w:proofErr w:type="spellEnd"/>
      <w:r w:rsidRPr="00CF2DA8">
        <w:rPr>
          <w:rFonts w:ascii="Times New Roman" w:hAnsi="Times New Roman"/>
          <w:sz w:val="22"/>
          <w:szCs w:val="22"/>
          <w:lang w:val="en-US"/>
        </w:rPr>
        <w:t>) an admissible invoice;</w:t>
      </w:r>
    </w:p>
    <w:p w14:paraId="2088CECA" w14:textId="77777777" w:rsidR="00CF2DA8" w:rsidRPr="00CF2DA8" w:rsidRDefault="00CF2DA8" w:rsidP="00BB2871">
      <w:pPr>
        <w:spacing w:after="0"/>
        <w:jc w:val="both"/>
        <w:rPr>
          <w:rFonts w:ascii="Times New Roman" w:hAnsi="Times New Roman"/>
          <w:sz w:val="22"/>
          <w:szCs w:val="22"/>
          <w:lang w:val="en-US"/>
        </w:rPr>
      </w:pPr>
      <w:r w:rsidRPr="00CF2DA8">
        <w:rPr>
          <w:rFonts w:ascii="Times New Roman" w:hAnsi="Times New Roman"/>
          <w:sz w:val="22"/>
          <w:szCs w:val="22"/>
          <w:lang w:val="en-US"/>
        </w:rPr>
        <w:t>(ii) the application for the certificate of Provisional Acceptance;</w:t>
      </w:r>
    </w:p>
    <w:p w14:paraId="3B71D6BA" w14:textId="77777777" w:rsidR="00CF2DA8" w:rsidRPr="00CF2DA8" w:rsidRDefault="00CF2DA8" w:rsidP="00BB2871">
      <w:pPr>
        <w:spacing w:after="0"/>
        <w:jc w:val="both"/>
        <w:rPr>
          <w:rFonts w:ascii="Times New Roman" w:hAnsi="Times New Roman"/>
          <w:sz w:val="22"/>
          <w:szCs w:val="22"/>
          <w:lang w:val="en-US"/>
        </w:rPr>
      </w:pPr>
      <w:r w:rsidRPr="00CF2DA8">
        <w:rPr>
          <w:rFonts w:ascii="Times New Roman" w:hAnsi="Times New Roman"/>
          <w:sz w:val="22"/>
          <w:szCs w:val="22"/>
          <w:lang w:val="en-US"/>
        </w:rPr>
        <w:t>(iii) the certificate of origin for the supplies delivered, where applicable; and</w:t>
      </w:r>
    </w:p>
    <w:p w14:paraId="19477204" w14:textId="77777777" w:rsidR="00CF2DA8" w:rsidRDefault="00CF2DA8" w:rsidP="00BB2871">
      <w:pPr>
        <w:spacing w:after="0"/>
        <w:jc w:val="both"/>
        <w:rPr>
          <w:rFonts w:ascii="Times New Roman" w:hAnsi="Times New Roman"/>
          <w:sz w:val="22"/>
          <w:szCs w:val="22"/>
          <w:lang w:val="en-US"/>
        </w:rPr>
      </w:pPr>
      <w:r w:rsidRPr="00CF2DA8">
        <w:rPr>
          <w:rFonts w:ascii="Times New Roman" w:hAnsi="Times New Roman"/>
          <w:sz w:val="22"/>
          <w:szCs w:val="22"/>
          <w:lang w:val="en-US"/>
        </w:rPr>
        <w:t>(iv) all supporting documents required under Article 26.5(a).</w:t>
      </w:r>
    </w:p>
    <w:p w14:paraId="5ED8400B" w14:textId="62F94222" w:rsidR="00257509" w:rsidRPr="00CF2DA8" w:rsidRDefault="00257509" w:rsidP="00BB2871">
      <w:pPr>
        <w:spacing w:after="0"/>
        <w:jc w:val="both"/>
        <w:rPr>
          <w:rFonts w:ascii="Times New Roman" w:hAnsi="Times New Roman"/>
          <w:sz w:val="22"/>
          <w:szCs w:val="22"/>
          <w:lang w:val="en-US"/>
        </w:rPr>
      </w:pPr>
      <w:r w:rsidRPr="00257509">
        <w:rPr>
          <w:rFonts w:ascii="Times New Roman" w:hAnsi="Times New Roman"/>
          <w:sz w:val="22"/>
          <w:szCs w:val="22"/>
        </w:rPr>
        <w:t>The first payment of ninety per cent (90%) of the Contract Price shall become due only upon issuance of the Certificate of Provisional Acceptance in accordance with Article 31 of the Special Conditions.</w:t>
      </w:r>
    </w:p>
    <w:p w14:paraId="64EDD220" w14:textId="77777777" w:rsidR="00CF2DA8" w:rsidRPr="00CF2DA8" w:rsidRDefault="00CF2DA8" w:rsidP="00BB2871">
      <w:pPr>
        <w:jc w:val="both"/>
        <w:rPr>
          <w:rFonts w:ascii="Times New Roman" w:hAnsi="Times New Roman"/>
          <w:sz w:val="22"/>
          <w:szCs w:val="22"/>
          <w:lang w:val="en-US"/>
        </w:rPr>
      </w:pPr>
      <w:r w:rsidRPr="00CF2DA8">
        <w:rPr>
          <w:rFonts w:ascii="Times New Roman" w:hAnsi="Times New Roman"/>
          <w:sz w:val="22"/>
          <w:szCs w:val="22"/>
          <w:lang w:val="en-US"/>
        </w:rPr>
        <w:t>(b) The final payment of ten per cent (10%) of the Contract Price shall be made within ninety (90) days following receipt by the Contracting Authority of:</w:t>
      </w:r>
    </w:p>
    <w:p w14:paraId="12A30B31" w14:textId="77777777" w:rsidR="00CF2DA8" w:rsidRPr="00CF2DA8" w:rsidRDefault="00CF2DA8" w:rsidP="00BB2871">
      <w:pPr>
        <w:spacing w:after="0"/>
        <w:jc w:val="both"/>
        <w:rPr>
          <w:rFonts w:ascii="Times New Roman" w:hAnsi="Times New Roman"/>
          <w:sz w:val="22"/>
          <w:szCs w:val="22"/>
          <w:lang w:val="en-US"/>
        </w:rPr>
      </w:pPr>
      <w:r w:rsidRPr="00CF2DA8">
        <w:rPr>
          <w:rFonts w:ascii="Times New Roman" w:hAnsi="Times New Roman"/>
          <w:sz w:val="22"/>
          <w:szCs w:val="22"/>
          <w:lang w:val="en-US"/>
        </w:rPr>
        <w:t>(</w:t>
      </w:r>
      <w:proofErr w:type="spellStart"/>
      <w:r w:rsidRPr="00CF2DA8">
        <w:rPr>
          <w:rFonts w:ascii="Times New Roman" w:hAnsi="Times New Roman"/>
          <w:sz w:val="22"/>
          <w:szCs w:val="22"/>
          <w:lang w:val="en-US"/>
        </w:rPr>
        <w:t>i</w:t>
      </w:r>
      <w:proofErr w:type="spellEnd"/>
      <w:r w:rsidRPr="00CF2DA8">
        <w:rPr>
          <w:rFonts w:ascii="Times New Roman" w:hAnsi="Times New Roman"/>
          <w:sz w:val="22"/>
          <w:szCs w:val="22"/>
          <w:lang w:val="en-US"/>
        </w:rPr>
        <w:t>) an admissible invoice; and</w:t>
      </w:r>
    </w:p>
    <w:p w14:paraId="13F10A0E" w14:textId="0E443C2F" w:rsidR="00CF2DA8" w:rsidRPr="00CF2DA8" w:rsidRDefault="00CF2DA8" w:rsidP="00BB2871">
      <w:pPr>
        <w:spacing w:after="0"/>
        <w:jc w:val="both"/>
        <w:rPr>
          <w:rFonts w:ascii="Times New Roman" w:hAnsi="Times New Roman"/>
          <w:sz w:val="22"/>
          <w:szCs w:val="22"/>
          <w:lang w:val="en-US"/>
        </w:rPr>
      </w:pPr>
      <w:r w:rsidRPr="00CF2DA8">
        <w:rPr>
          <w:rFonts w:ascii="Times New Roman" w:hAnsi="Times New Roman"/>
          <w:sz w:val="22"/>
          <w:szCs w:val="22"/>
          <w:lang w:val="en-US"/>
        </w:rPr>
        <w:t xml:space="preserve">(ii) </w:t>
      </w:r>
      <w:r w:rsidR="00750892" w:rsidRPr="00750892">
        <w:rPr>
          <w:rFonts w:ascii="Times New Roman" w:hAnsi="Times New Roman"/>
          <w:sz w:val="22"/>
          <w:szCs w:val="22"/>
        </w:rPr>
        <w:t>all supporting documents required under Article 26.5(b), including confirmation that all deficiencies identified during Provisional Acceptance have been remedied and all outstanding contractual obligations required for release of the final payment have been fulfilled.</w:t>
      </w:r>
    </w:p>
    <w:p w14:paraId="211B77DB" w14:textId="77777777" w:rsidR="00CF2DA8" w:rsidRPr="00CF2DA8" w:rsidRDefault="00CF2DA8" w:rsidP="00BB2871">
      <w:pPr>
        <w:jc w:val="both"/>
        <w:rPr>
          <w:rFonts w:ascii="Times New Roman" w:hAnsi="Times New Roman"/>
          <w:sz w:val="22"/>
          <w:szCs w:val="22"/>
          <w:lang w:val="en-US"/>
        </w:rPr>
      </w:pPr>
      <w:r w:rsidRPr="00CF2DA8">
        <w:rPr>
          <w:rFonts w:ascii="Times New Roman" w:hAnsi="Times New Roman"/>
          <w:sz w:val="22"/>
          <w:szCs w:val="22"/>
          <w:lang w:val="en-US"/>
        </w:rPr>
        <w:lastRenderedPageBreak/>
        <w:t xml:space="preserve">For the purposes of Article 28 of the General Conditions, the payment </w:t>
      </w:r>
      <w:proofErr w:type="gramStart"/>
      <w:r w:rsidRPr="00CF2DA8">
        <w:rPr>
          <w:rFonts w:ascii="Times New Roman" w:hAnsi="Times New Roman"/>
          <w:sz w:val="22"/>
          <w:szCs w:val="22"/>
          <w:lang w:val="en-US"/>
        </w:rPr>
        <w:t>periods</w:t>
      </w:r>
      <w:proofErr w:type="gramEnd"/>
      <w:r w:rsidRPr="00CF2DA8">
        <w:rPr>
          <w:rFonts w:ascii="Times New Roman" w:hAnsi="Times New Roman"/>
          <w:sz w:val="22"/>
          <w:szCs w:val="22"/>
          <w:lang w:val="en-US"/>
        </w:rPr>
        <w:t xml:space="preserve"> referred to above shall apply separately to each payment.</w:t>
      </w:r>
    </w:p>
    <w:p w14:paraId="327480A4" w14:textId="77777777" w:rsidR="0003321A" w:rsidRPr="0003321A" w:rsidRDefault="00E87734" w:rsidP="00BB2871">
      <w:pPr>
        <w:jc w:val="both"/>
        <w:rPr>
          <w:rFonts w:ascii="Times New Roman" w:hAnsi="Times New Roman"/>
          <w:sz w:val="22"/>
          <w:szCs w:val="22"/>
          <w:lang w:val="en-US"/>
        </w:rPr>
      </w:pPr>
      <w:r w:rsidRPr="003D6B6C">
        <w:rPr>
          <w:rFonts w:ascii="Times New Roman" w:hAnsi="Times New Roman"/>
          <w:sz w:val="22"/>
          <w:szCs w:val="22"/>
        </w:rPr>
        <w:t>26.</w:t>
      </w:r>
      <w:r w:rsidR="00792B3F" w:rsidRPr="00707B8F">
        <w:rPr>
          <w:rFonts w:ascii="Times New Roman" w:hAnsi="Times New Roman"/>
          <w:sz w:val="22"/>
          <w:szCs w:val="22"/>
          <w:lang w:val="en-IE"/>
        </w:rPr>
        <w:t>5</w:t>
      </w:r>
      <w:r w:rsidR="0047783A" w:rsidRPr="003D6B6C">
        <w:rPr>
          <w:rFonts w:ascii="Times New Roman" w:hAnsi="Times New Roman"/>
          <w:sz w:val="22"/>
          <w:szCs w:val="22"/>
        </w:rPr>
        <w:tab/>
      </w:r>
      <w:r w:rsidR="0003321A" w:rsidRPr="0003321A">
        <w:rPr>
          <w:rFonts w:ascii="Times New Roman" w:hAnsi="Times New Roman"/>
          <w:sz w:val="22"/>
          <w:szCs w:val="22"/>
          <w:lang w:val="en-US"/>
        </w:rPr>
        <w:t>In order to obtain payments, the Contractor shall submit to the authority referred to in paragraph 26.1 above:</w:t>
      </w:r>
    </w:p>
    <w:p w14:paraId="3A77E327" w14:textId="77777777" w:rsidR="0003321A" w:rsidRPr="0003321A" w:rsidRDefault="0003321A" w:rsidP="00BB2871">
      <w:pPr>
        <w:jc w:val="both"/>
        <w:rPr>
          <w:rFonts w:ascii="Times New Roman" w:hAnsi="Times New Roman"/>
          <w:sz w:val="22"/>
          <w:szCs w:val="22"/>
          <w:lang w:val="en-US"/>
        </w:rPr>
      </w:pPr>
      <w:r w:rsidRPr="0003321A">
        <w:rPr>
          <w:rFonts w:ascii="Times New Roman" w:hAnsi="Times New Roman"/>
          <w:sz w:val="22"/>
          <w:szCs w:val="22"/>
          <w:lang w:val="en-US"/>
        </w:rPr>
        <w:t>(a) For the first payment of ninety per cent (90%) of the Contract Price:</w:t>
      </w:r>
    </w:p>
    <w:p w14:paraId="24522543" w14:textId="77777777" w:rsidR="0003321A" w:rsidRPr="0003321A" w:rsidRDefault="0003321A" w:rsidP="00BA046A">
      <w:pPr>
        <w:spacing w:after="0"/>
        <w:ind w:firstLine="270"/>
        <w:jc w:val="both"/>
        <w:rPr>
          <w:rFonts w:ascii="Times New Roman" w:hAnsi="Times New Roman"/>
          <w:sz w:val="22"/>
          <w:szCs w:val="22"/>
          <w:lang w:val="en-US"/>
        </w:rPr>
      </w:pPr>
      <w:r w:rsidRPr="0003321A">
        <w:rPr>
          <w:rFonts w:ascii="Times New Roman" w:hAnsi="Times New Roman"/>
          <w:sz w:val="22"/>
          <w:szCs w:val="22"/>
          <w:lang w:val="en-US"/>
        </w:rPr>
        <w:t>(</w:t>
      </w:r>
      <w:proofErr w:type="spellStart"/>
      <w:r w:rsidRPr="0003321A">
        <w:rPr>
          <w:rFonts w:ascii="Times New Roman" w:hAnsi="Times New Roman"/>
          <w:sz w:val="22"/>
          <w:szCs w:val="22"/>
          <w:lang w:val="en-US"/>
        </w:rPr>
        <w:t>i</w:t>
      </w:r>
      <w:proofErr w:type="spellEnd"/>
      <w:r w:rsidRPr="0003321A">
        <w:rPr>
          <w:rFonts w:ascii="Times New Roman" w:hAnsi="Times New Roman"/>
          <w:sz w:val="22"/>
          <w:szCs w:val="22"/>
          <w:lang w:val="en-US"/>
        </w:rPr>
        <w:t>) the invoice;</w:t>
      </w:r>
    </w:p>
    <w:p w14:paraId="7E6C49DC" w14:textId="36CF3E1E" w:rsidR="0003321A" w:rsidRPr="0003321A" w:rsidRDefault="0003321A" w:rsidP="00BA046A">
      <w:pPr>
        <w:spacing w:after="0"/>
        <w:ind w:firstLine="270"/>
        <w:jc w:val="both"/>
        <w:rPr>
          <w:rFonts w:ascii="Times New Roman" w:hAnsi="Times New Roman"/>
          <w:sz w:val="22"/>
          <w:szCs w:val="22"/>
          <w:lang w:val="en-US"/>
        </w:rPr>
      </w:pPr>
      <w:r w:rsidRPr="0003321A">
        <w:rPr>
          <w:rFonts w:ascii="Times New Roman" w:hAnsi="Times New Roman"/>
          <w:sz w:val="22"/>
          <w:szCs w:val="22"/>
          <w:lang w:val="en-US"/>
        </w:rPr>
        <w:t xml:space="preserve">(ii) </w:t>
      </w:r>
      <w:r w:rsidR="00DC4FC6" w:rsidRPr="00DC4FC6">
        <w:rPr>
          <w:rFonts w:ascii="Times New Roman" w:hAnsi="Times New Roman"/>
          <w:sz w:val="22"/>
          <w:szCs w:val="22"/>
        </w:rPr>
        <w:t>the Certificate of Provisional Acceptance issued in accordance with Article 31 of the Special Conditions;</w:t>
      </w:r>
    </w:p>
    <w:p w14:paraId="1B5A8AEA" w14:textId="77777777" w:rsidR="0003321A" w:rsidRPr="0003321A" w:rsidRDefault="0003321A" w:rsidP="00BA046A">
      <w:pPr>
        <w:spacing w:after="0"/>
        <w:ind w:firstLine="270"/>
        <w:jc w:val="both"/>
        <w:rPr>
          <w:rFonts w:ascii="Times New Roman" w:hAnsi="Times New Roman"/>
          <w:sz w:val="22"/>
          <w:szCs w:val="22"/>
          <w:lang w:val="en-US"/>
        </w:rPr>
      </w:pPr>
      <w:r w:rsidRPr="0003321A">
        <w:rPr>
          <w:rFonts w:ascii="Times New Roman" w:hAnsi="Times New Roman"/>
          <w:sz w:val="22"/>
          <w:szCs w:val="22"/>
          <w:lang w:val="en-US"/>
        </w:rPr>
        <w:t>(iii) the certificate of origin for the supplies delivered;</w:t>
      </w:r>
    </w:p>
    <w:p w14:paraId="7B8FEE93" w14:textId="298F518D" w:rsidR="0003321A" w:rsidRPr="0003321A" w:rsidRDefault="0003321A" w:rsidP="00BA046A">
      <w:pPr>
        <w:spacing w:after="0"/>
        <w:ind w:firstLine="270"/>
        <w:jc w:val="both"/>
        <w:rPr>
          <w:rFonts w:ascii="Times New Roman" w:hAnsi="Times New Roman"/>
          <w:sz w:val="22"/>
          <w:szCs w:val="22"/>
          <w:lang w:val="en-US"/>
        </w:rPr>
      </w:pPr>
      <w:r w:rsidRPr="0003321A">
        <w:rPr>
          <w:rFonts w:ascii="Times New Roman" w:hAnsi="Times New Roman"/>
          <w:sz w:val="22"/>
          <w:szCs w:val="22"/>
          <w:lang w:val="en-US"/>
        </w:rPr>
        <w:t xml:space="preserve">(iv) </w:t>
      </w:r>
      <w:r w:rsidR="00F311A6" w:rsidRPr="00F311A6">
        <w:rPr>
          <w:rFonts w:ascii="Times New Roman" w:hAnsi="Times New Roman"/>
          <w:sz w:val="22"/>
          <w:szCs w:val="22"/>
        </w:rPr>
        <w:t xml:space="preserve">the completed SAT Engineering Acceptance Report (SAT EAR), demonstrating successful completion of the Mechanical Inspection and Commissioning, Electrical and Control Inspection and Commissioning, Safety Inspection, Functional Testing, Performance Testing and the Site Acceptance Test (SAT), together with the Acceptance Commission's recommendation supporting the issue of the Certificate of Provisional </w:t>
      </w:r>
      <w:proofErr w:type="gramStart"/>
      <w:r w:rsidR="00F311A6" w:rsidRPr="00F311A6">
        <w:rPr>
          <w:rFonts w:ascii="Times New Roman" w:hAnsi="Times New Roman"/>
          <w:sz w:val="22"/>
          <w:szCs w:val="22"/>
        </w:rPr>
        <w:t>Acceptance;</w:t>
      </w:r>
      <w:r w:rsidR="00925223" w:rsidRPr="00925223">
        <w:rPr>
          <w:rFonts w:ascii="Times New Roman" w:hAnsi="Times New Roman"/>
          <w:sz w:val="22"/>
          <w:szCs w:val="22"/>
        </w:rPr>
        <w:t>;</w:t>
      </w:r>
      <w:proofErr w:type="gramEnd"/>
    </w:p>
    <w:p w14:paraId="5BC066C0" w14:textId="3F45B200" w:rsidR="0003321A" w:rsidRPr="0003321A" w:rsidRDefault="0003321A" w:rsidP="00BA046A">
      <w:pPr>
        <w:ind w:firstLine="270"/>
        <w:jc w:val="both"/>
        <w:rPr>
          <w:rFonts w:ascii="Times New Roman" w:hAnsi="Times New Roman"/>
          <w:sz w:val="22"/>
          <w:szCs w:val="22"/>
          <w:lang w:val="en-US"/>
        </w:rPr>
      </w:pPr>
      <w:r w:rsidRPr="0003321A">
        <w:rPr>
          <w:rFonts w:ascii="Times New Roman" w:hAnsi="Times New Roman"/>
          <w:sz w:val="22"/>
          <w:szCs w:val="22"/>
          <w:lang w:val="en-US"/>
        </w:rPr>
        <w:t xml:space="preserve">(v) </w:t>
      </w:r>
      <w:r w:rsidR="008B4194" w:rsidRPr="008B4194">
        <w:rPr>
          <w:rFonts w:ascii="Times New Roman" w:hAnsi="Times New Roman"/>
          <w:sz w:val="22"/>
          <w:szCs w:val="22"/>
        </w:rPr>
        <w:t>evidence of completion of delivery, unloading, installation, submission of all documentation required up to the date of Provisional Acceptance and completion of all operator and maintenance training activities.</w:t>
      </w:r>
    </w:p>
    <w:p w14:paraId="7F32BC92" w14:textId="77777777" w:rsidR="0003321A" w:rsidRPr="0003321A" w:rsidRDefault="0003321A" w:rsidP="00BB2871">
      <w:pPr>
        <w:jc w:val="both"/>
        <w:rPr>
          <w:rFonts w:ascii="Times New Roman" w:hAnsi="Times New Roman"/>
          <w:sz w:val="22"/>
          <w:szCs w:val="22"/>
          <w:lang w:val="en-US"/>
        </w:rPr>
      </w:pPr>
      <w:r w:rsidRPr="0003321A">
        <w:rPr>
          <w:rFonts w:ascii="Times New Roman" w:hAnsi="Times New Roman"/>
          <w:sz w:val="22"/>
          <w:szCs w:val="22"/>
          <w:lang w:val="en-US"/>
        </w:rPr>
        <w:t>(b) For the final payment of ten per cent (10%) of the Contract Price:</w:t>
      </w:r>
    </w:p>
    <w:p w14:paraId="587931A9" w14:textId="77777777" w:rsidR="0003321A" w:rsidRPr="0003321A" w:rsidRDefault="0003321A" w:rsidP="00F036AE">
      <w:pPr>
        <w:spacing w:after="0"/>
        <w:ind w:firstLine="270"/>
        <w:jc w:val="both"/>
        <w:rPr>
          <w:rFonts w:ascii="Times New Roman" w:hAnsi="Times New Roman"/>
          <w:sz w:val="22"/>
          <w:szCs w:val="22"/>
          <w:lang w:val="en-US"/>
        </w:rPr>
      </w:pPr>
      <w:r w:rsidRPr="0003321A">
        <w:rPr>
          <w:rFonts w:ascii="Times New Roman" w:hAnsi="Times New Roman"/>
          <w:sz w:val="22"/>
          <w:szCs w:val="22"/>
          <w:lang w:val="en-US"/>
        </w:rPr>
        <w:t>(</w:t>
      </w:r>
      <w:proofErr w:type="spellStart"/>
      <w:r w:rsidRPr="0003321A">
        <w:rPr>
          <w:rFonts w:ascii="Times New Roman" w:hAnsi="Times New Roman"/>
          <w:sz w:val="22"/>
          <w:szCs w:val="22"/>
          <w:lang w:val="en-US"/>
        </w:rPr>
        <w:t>i</w:t>
      </w:r>
      <w:proofErr w:type="spellEnd"/>
      <w:r w:rsidRPr="0003321A">
        <w:rPr>
          <w:rFonts w:ascii="Times New Roman" w:hAnsi="Times New Roman"/>
          <w:sz w:val="22"/>
          <w:szCs w:val="22"/>
          <w:lang w:val="en-US"/>
        </w:rPr>
        <w:t>) the invoice;</w:t>
      </w:r>
    </w:p>
    <w:p w14:paraId="3C233C52" w14:textId="3983B35A" w:rsidR="00B92736" w:rsidRPr="00B92736" w:rsidRDefault="00B92736" w:rsidP="00F036AE">
      <w:pPr>
        <w:tabs>
          <w:tab w:val="right" w:pos="9885"/>
        </w:tabs>
        <w:spacing w:after="0"/>
        <w:ind w:firstLine="270"/>
        <w:jc w:val="both"/>
        <w:rPr>
          <w:rFonts w:ascii="Times New Roman" w:hAnsi="Times New Roman"/>
          <w:sz w:val="22"/>
          <w:szCs w:val="22"/>
          <w:lang w:val="en-US"/>
        </w:rPr>
      </w:pPr>
      <w:r w:rsidRPr="00B92736">
        <w:rPr>
          <w:rFonts w:ascii="Times New Roman" w:hAnsi="Times New Roman"/>
          <w:sz w:val="22"/>
          <w:szCs w:val="22"/>
          <w:lang w:val="en-US"/>
        </w:rPr>
        <w:t>(ii) evidence of submission of all contractual documentation, manuals, certificates and other documents required under the Contract;</w:t>
      </w:r>
    </w:p>
    <w:p w14:paraId="011D636C" w14:textId="29244E69" w:rsidR="00071BA5" w:rsidRDefault="00B92736" w:rsidP="00F036AE">
      <w:pPr>
        <w:tabs>
          <w:tab w:val="right" w:pos="9885"/>
        </w:tabs>
        <w:spacing w:after="0"/>
        <w:ind w:firstLine="270"/>
        <w:jc w:val="both"/>
        <w:rPr>
          <w:rFonts w:ascii="Times New Roman" w:hAnsi="Times New Roman"/>
          <w:sz w:val="22"/>
          <w:szCs w:val="22"/>
          <w:lang w:val="en-US"/>
        </w:rPr>
      </w:pPr>
      <w:r w:rsidRPr="00B92736">
        <w:rPr>
          <w:rFonts w:ascii="Times New Roman" w:hAnsi="Times New Roman"/>
          <w:sz w:val="22"/>
          <w:szCs w:val="22"/>
          <w:lang w:val="en-US"/>
        </w:rPr>
        <w:t>(iii) confirmation that all deficiencies, defects and outstanding items identified during Provisional Acceptance have been fully remedied to the satisfaction of the Contracting Authority</w:t>
      </w:r>
      <w:r w:rsidR="00EA45FF">
        <w:rPr>
          <w:rFonts w:ascii="Times New Roman" w:hAnsi="Times New Roman"/>
          <w:sz w:val="22"/>
          <w:szCs w:val="22"/>
          <w:lang w:val="en-US"/>
        </w:rPr>
        <w:t xml:space="preserve">, </w:t>
      </w:r>
      <w:r w:rsidR="00EA45FF" w:rsidRPr="00EA45FF">
        <w:rPr>
          <w:rFonts w:ascii="Times New Roman" w:hAnsi="Times New Roman"/>
          <w:sz w:val="22"/>
          <w:szCs w:val="22"/>
        </w:rPr>
        <w:t xml:space="preserve">confirmed by the Contracting Authority </w:t>
      </w:r>
      <w:proofErr w:type="gramStart"/>
      <w:r w:rsidR="00EA45FF" w:rsidRPr="00EA45FF">
        <w:rPr>
          <w:rFonts w:ascii="Times New Roman" w:hAnsi="Times New Roman"/>
          <w:sz w:val="22"/>
          <w:szCs w:val="22"/>
        </w:rPr>
        <w:t>on the basis of</w:t>
      </w:r>
      <w:proofErr w:type="gramEnd"/>
      <w:r w:rsidR="00EA45FF" w:rsidRPr="00EA45FF">
        <w:rPr>
          <w:rFonts w:ascii="Times New Roman" w:hAnsi="Times New Roman"/>
          <w:sz w:val="22"/>
          <w:szCs w:val="22"/>
        </w:rPr>
        <w:t xml:space="preserve"> the Contractor's completion of the outstanding obligations.</w:t>
      </w:r>
      <w:r w:rsidRPr="00B92736">
        <w:rPr>
          <w:rFonts w:ascii="Times New Roman" w:hAnsi="Times New Roman"/>
          <w:sz w:val="22"/>
          <w:szCs w:val="22"/>
          <w:lang w:val="en-US"/>
        </w:rPr>
        <w:t>;</w:t>
      </w:r>
    </w:p>
    <w:p w14:paraId="22F6D06B" w14:textId="5F7BDF07" w:rsidR="00B92736" w:rsidRPr="00B92736" w:rsidRDefault="00B92736" w:rsidP="00F036AE">
      <w:pPr>
        <w:tabs>
          <w:tab w:val="right" w:pos="9885"/>
        </w:tabs>
        <w:spacing w:after="0"/>
        <w:ind w:firstLine="270"/>
        <w:jc w:val="both"/>
        <w:rPr>
          <w:rFonts w:ascii="Times New Roman" w:hAnsi="Times New Roman"/>
          <w:sz w:val="22"/>
          <w:szCs w:val="22"/>
          <w:lang w:val="en-US"/>
        </w:rPr>
      </w:pPr>
      <w:r w:rsidRPr="00B92736">
        <w:rPr>
          <w:rFonts w:ascii="Times New Roman" w:hAnsi="Times New Roman"/>
          <w:sz w:val="22"/>
          <w:szCs w:val="22"/>
          <w:lang w:val="en-US"/>
        </w:rPr>
        <w:t>(</w:t>
      </w:r>
      <w:r w:rsidR="00071BA5">
        <w:rPr>
          <w:rFonts w:ascii="Times New Roman" w:hAnsi="Times New Roman"/>
          <w:sz w:val="22"/>
          <w:szCs w:val="22"/>
          <w:lang w:val="en-US"/>
        </w:rPr>
        <w:t>i</w:t>
      </w:r>
      <w:r w:rsidRPr="00B92736">
        <w:rPr>
          <w:rFonts w:ascii="Times New Roman" w:hAnsi="Times New Roman"/>
          <w:sz w:val="22"/>
          <w:szCs w:val="22"/>
          <w:lang w:val="en-US"/>
        </w:rPr>
        <w:t xml:space="preserve">v) </w:t>
      </w:r>
      <w:r w:rsidR="00925842" w:rsidRPr="00925842">
        <w:rPr>
          <w:rFonts w:ascii="Times New Roman" w:hAnsi="Times New Roman"/>
          <w:sz w:val="22"/>
          <w:szCs w:val="22"/>
        </w:rPr>
        <w:t>any other documents expressly required under the Contract for release of the final payment.</w:t>
      </w:r>
    </w:p>
    <w:p w14:paraId="6D72A936" w14:textId="77777777" w:rsidR="00395B48" w:rsidRDefault="00A06E12" w:rsidP="00F036AE">
      <w:pPr>
        <w:tabs>
          <w:tab w:val="right" w:pos="9885"/>
        </w:tabs>
        <w:ind w:firstLine="270"/>
        <w:jc w:val="both"/>
        <w:rPr>
          <w:rFonts w:ascii="Times New Roman" w:hAnsi="Times New Roman"/>
          <w:sz w:val="22"/>
          <w:szCs w:val="22"/>
        </w:rPr>
      </w:pPr>
      <w:r w:rsidRPr="00A06E12">
        <w:rPr>
          <w:rFonts w:ascii="Times New Roman" w:hAnsi="Times New Roman"/>
          <w:sz w:val="22"/>
          <w:szCs w:val="22"/>
        </w:rPr>
        <w:t>The final payment of ten per cent (10%) of the Contract Price shall be made following confirmation by the Contracting Authority that all deficiencies identified during Provisional Acceptance have been remedied and all outstanding contractual obligations required for release of the final payment have been fulfilled. The final payment shall not be conditional upon the expiry of the warranty period.</w:t>
      </w:r>
    </w:p>
    <w:p w14:paraId="21DD1760" w14:textId="6E4FA838" w:rsidR="0047783A" w:rsidRDefault="00815BD5" w:rsidP="00BB2871">
      <w:pPr>
        <w:tabs>
          <w:tab w:val="right" w:pos="9885"/>
        </w:tabs>
        <w:jc w:val="both"/>
        <w:rPr>
          <w:rFonts w:ascii="Times New Roman" w:hAnsi="Times New Roman"/>
          <w:color w:val="000000"/>
          <w:sz w:val="22"/>
          <w:szCs w:val="22"/>
        </w:rPr>
      </w:pPr>
      <w:r w:rsidRPr="00815BD5">
        <w:rPr>
          <w:rFonts w:ascii="Times New Roman" w:hAnsi="Times New Roman"/>
          <w:sz w:val="22"/>
          <w:szCs w:val="22"/>
        </w:rPr>
        <w:t>26.</w:t>
      </w:r>
      <w:r w:rsidR="00792B3F">
        <w:rPr>
          <w:rFonts w:ascii="Times New Roman" w:hAnsi="Times New Roman"/>
          <w:sz w:val="22"/>
          <w:szCs w:val="22"/>
        </w:rPr>
        <w:t>9</w:t>
      </w:r>
      <w:r w:rsidR="00F036AE">
        <w:rPr>
          <w:rFonts w:ascii="Times New Roman" w:hAnsi="Times New Roman"/>
          <w:sz w:val="22"/>
          <w:szCs w:val="22"/>
        </w:rPr>
        <w:t xml:space="preserve"> </w:t>
      </w:r>
      <w:r>
        <w:rPr>
          <w:rFonts w:ascii="Times New Roman" w:hAnsi="Times New Roman"/>
          <w:b/>
          <w:sz w:val="22"/>
          <w:szCs w:val="22"/>
        </w:rPr>
        <w:tab/>
      </w:r>
      <w:r w:rsidR="00FD2115" w:rsidRPr="00FD2115">
        <w:rPr>
          <w:rFonts w:ascii="Times New Roman" w:hAnsi="Times New Roman"/>
          <w:color w:val="000000"/>
          <w:sz w:val="22"/>
          <w:szCs w:val="22"/>
        </w:rPr>
        <w:t>No price revision shall apply under this Contract. The Contract Price shall be fixed and not subject to adjustment.</w:t>
      </w:r>
    </w:p>
    <w:p w14:paraId="60E2B580" w14:textId="668DCB89" w:rsidR="006A601D" w:rsidRPr="003D6B6C" w:rsidRDefault="006A601D" w:rsidP="00BB2871">
      <w:pPr>
        <w:tabs>
          <w:tab w:val="right" w:pos="9885"/>
        </w:tabs>
        <w:jc w:val="both"/>
        <w:rPr>
          <w:rFonts w:ascii="Times New Roman" w:hAnsi="Times New Roman"/>
          <w:b/>
          <w:sz w:val="22"/>
          <w:szCs w:val="22"/>
        </w:rPr>
      </w:pPr>
      <w:r>
        <w:rPr>
          <w:rFonts w:ascii="Times New Roman" w:hAnsi="Times New Roman"/>
          <w:color w:val="000000"/>
          <w:sz w:val="22"/>
          <w:szCs w:val="22"/>
        </w:rPr>
        <w:t>26.</w:t>
      </w:r>
      <w:r w:rsidR="00504721">
        <w:rPr>
          <w:rFonts w:ascii="Times New Roman" w:hAnsi="Times New Roman"/>
          <w:color w:val="000000"/>
          <w:sz w:val="22"/>
          <w:szCs w:val="22"/>
        </w:rPr>
        <w:t>1</w:t>
      </w:r>
      <w:r w:rsidR="00792B3F">
        <w:rPr>
          <w:rFonts w:ascii="Times New Roman" w:hAnsi="Times New Roman"/>
          <w:color w:val="000000"/>
          <w:sz w:val="22"/>
          <w:szCs w:val="22"/>
        </w:rPr>
        <w:t>0</w:t>
      </w:r>
      <w:bookmarkStart w:id="21" w:name="_Hlk169016590"/>
      <w:r w:rsidR="00552834">
        <w:rPr>
          <w:rFonts w:ascii="Times New Roman" w:hAnsi="Times New Roman"/>
          <w:color w:val="000000"/>
          <w:sz w:val="22"/>
          <w:szCs w:val="22"/>
        </w:rPr>
        <w:t xml:space="preserve"> </w:t>
      </w:r>
      <w:r w:rsidRPr="00421751">
        <w:rPr>
          <w:rFonts w:ascii="Times New Roman" w:hAnsi="Times New Roman"/>
          <w:bCs/>
          <w:color w:val="000000"/>
          <w:sz w:val="22"/>
          <w:szCs w:val="22"/>
        </w:rPr>
        <w:t>Any payment may be offset against outstanding debts of any consortium member.</w:t>
      </w:r>
      <w:bookmarkEnd w:id="21"/>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22"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6DA4354E" w:rsidR="0047783A" w:rsidRPr="003D6B6C" w:rsidRDefault="0047783A" w:rsidP="00BB2871">
      <w:pPr>
        <w:autoSpaceDE w:val="0"/>
        <w:autoSpaceDN w:val="0"/>
        <w:adjustRightInd w:val="0"/>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7E35D4">
        <w:rPr>
          <w:rFonts w:ascii="Times New Roman" w:hAnsi="Times New Roman"/>
          <w:snapToGrid/>
          <w:sz w:val="22"/>
          <w:szCs w:val="22"/>
          <w:lang w:eastAsia="en-GB"/>
        </w:rPr>
        <w:t xml:space="preserve">By derogation from Article 28.2 of the </w:t>
      </w:r>
      <w:r w:rsidR="00F60098" w:rsidRPr="007E35D4">
        <w:rPr>
          <w:rFonts w:ascii="Times New Roman" w:hAnsi="Times New Roman"/>
          <w:snapToGrid/>
          <w:sz w:val="22"/>
          <w:szCs w:val="22"/>
          <w:lang w:eastAsia="en-GB"/>
        </w:rPr>
        <w:t>g</w:t>
      </w:r>
      <w:r w:rsidRPr="007E35D4">
        <w:rPr>
          <w:rFonts w:ascii="Times New Roman" w:hAnsi="Times New Roman"/>
          <w:snapToGrid/>
          <w:sz w:val="22"/>
          <w:szCs w:val="22"/>
          <w:lang w:eastAsia="en-GB"/>
        </w:rPr>
        <w:t xml:space="preserve">eneral </w:t>
      </w:r>
      <w:r w:rsidR="00F60098" w:rsidRPr="007E35D4">
        <w:rPr>
          <w:rFonts w:ascii="Times New Roman" w:hAnsi="Times New Roman"/>
          <w:snapToGrid/>
          <w:sz w:val="22"/>
          <w:szCs w:val="22"/>
          <w:lang w:eastAsia="en-GB"/>
        </w:rPr>
        <w:t>c</w:t>
      </w:r>
      <w:r w:rsidRPr="007E35D4">
        <w:rPr>
          <w:rFonts w:ascii="Times New Roman" w:hAnsi="Times New Roman"/>
          <w:snapToGrid/>
          <w:sz w:val="22"/>
          <w:szCs w:val="22"/>
          <w:lang w:eastAsia="en-GB"/>
        </w:rPr>
        <w:t>onditions, o</w:t>
      </w:r>
      <w:r w:rsidRPr="007E35D4">
        <w:rPr>
          <w:rFonts w:ascii="Times New Roman" w:hAnsi="Times New Roman"/>
          <w:sz w:val="22"/>
          <w:szCs w:val="22"/>
        </w:rPr>
        <w:t>nce the deadline laid down in Article 2</w:t>
      </w:r>
      <w:r w:rsidR="00D83918" w:rsidRPr="007E35D4">
        <w:rPr>
          <w:rFonts w:ascii="Times New Roman" w:hAnsi="Times New Roman"/>
          <w:sz w:val="22"/>
          <w:szCs w:val="22"/>
        </w:rPr>
        <w:t>6.3</w:t>
      </w:r>
      <w:r w:rsidRPr="007E35D4">
        <w:rPr>
          <w:rFonts w:ascii="Times New Roman" w:hAnsi="Times New Roman"/>
          <w:sz w:val="22"/>
          <w:szCs w:val="22"/>
        </w:rPr>
        <w:t xml:space="preserve"> has expired, the </w:t>
      </w:r>
      <w:r w:rsidR="00F60098" w:rsidRPr="007E35D4">
        <w:rPr>
          <w:rFonts w:ascii="Times New Roman" w:hAnsi="Times New Roman"/>
          <w:sz w:val="22"/>
          <w:szCs w:val="22"/>
        </w:rPr>
        <w:t>c</w:t>
      </w:r>
      <w:r w:rsidRPr="007E35D4">
        <w:rPr>
          <w:rFonts w:ascii="Times New Roman" w:hAnsi="Times New Roman"/>
          <w:sz w:val="22"/>
          <w:szCs w:val="22"/>
        </w:rPr>
        <w:t xml:space="preserve">ontractor </w:t>
      </w:r>
      <w:r w:rsidR="00551543" w:rsidRPr="007E35D4">
        <w:rPr>
          <w:rFonts w:ascii="Times New Roman" w:hAnsi="Times New Roman"/>
          <w:sz w:val="22"/>
          <w:szCs w:val="22"/>
        </w:rPr>
        <w:t>sha</w:t>
      </w:r>
      <w:r w:rsidR="006D3BA1" w:rsidRPr="007E35D4">
        <w:rPr>
          <w:rFonts w:ascii="Times New Roman" w:hAnsi="Times New Roman"/>
          <w:sz w:val="22"/>
          <w:szCs w:val="22"/>
        </w:rPr>
        <w:t>ll,</w:t>
      </w:r>
      <w:r w:rsidRPr="007E35D4">
        <w:rPr>
          <w:rFonts w:ascii="Times New Roman" w:hAnsi="Times New Roman"/>
          <w:sz w:val="22"/>
          <w:szCs w:val="22"/>
        </w:rPr>
        <w:t xml:space="preserve"> upon demand, </w:t>
      </w:r>
      <w:r w:rsidR="006D3BA1" w:rsidRPr="007E35D4">
        <w:rPr>
          <w:rFonts w:ascii="Times New Roman" w:hAnsi="Times New Roman"/>
          <w:sz w:val="22"/>
          <w:szCs w:val="22"/>
        </w:rPr>
        <w:t xml:space="preserve">be entitled to late-payment interest </w:t>
      </w:r>
      <w:r w:rsidR="00117ADA" w:rsidRPr="007E35D4">
        <w:rPr>
          <w:rFonts w:ascii="Times New Roman" w:hAnsi="Times New Roman"/>
          <w:sz w:val="22"/>
          <w:szCs w:val="22"/>
        </w:rPr>
        <w:t xml:space="preserve">at the rate and for the period mentioned in the </w:t>
      </w:r>
      <w:r w:rsidR="00F60098" w:rsidRPr="007E35D4">
        <w:rPr>
          <w:rFonts w:ascii="Times New Roman" w:hAnsi="Times New Roman"/>
          <w:sz w:val="22"/>
          <w:szCs w:val="22"/>
        </w:rPr>
        <w:t>g</w:t>
      </w:r>
      <w:r w:rsidR="00117ADA" w:rsidRPr="007E35D4">
        <w:rPr>
          <w:rFonts w:ascii="Times New Roman" w:hAnsi="Times New Roman"/>
          <w:sz w:val="22"/>
          <w:szCs w:val="22"/>
        </w:rPr>
        <w:t xml:space="preserve">eneral </w:t>
      </w:r>
      <w:r w:rsidR="00F60098" w:rsidRPr="007E35D4">
        <w:rPr>
          <w:rFonts w:ascii="Times New Roman" w:hAnsi="Times New Roman"/>
          <w:sz w:val="22"/>
          <w:szCs w:val="22"/>
        </w:rPr>
        <w:t>c</w:t>
      </w:r>
      <w:r w:rsidR="00117ADA" w:rsidRPr="007E35D4">
        <w:rPr>
          <w:rFonts w:ascii="Times New Roman" w:hAnsi="Times New Roman"/>
          <w:sz w:val="22"/>
          <w:szCs w:val="22"/>
        </w:rPr>
        <w:t>onditions</w:t>
      </w:r>
      <w:r w:rsidR="006D3BA1" w:rsidRPr="007E35D4">
        <w:rPr>
          <w:rFonts w:ascii="Times New Roman" w:hAnsi="Times New Roman"/>
          <w:sz w:val="22"/>
          <w:szCs w:val="22"/>
        </w:rPr>
        <w:t xml:space="preserve">. The demand must be </w:t>
      </w:r>
      <w:r w:rsidRPr="007E35D4">
        <w:rPr>
          <w:rFonts w:ascii="Times New Roman" w:hAnsi="Times New Roman"/>
          <w:sz w:val="22"/>
          <w:szCs w:val="22"/>
        </w:rPr>
        <w:t>submitted within two months of receiving late payment.</w:t>
      </w:r>
    </w:p>
    <w:p w14:paraId="210201A9" w14:textId="4F7A92A8" w:rsidR="0047783A"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22"/>
    </w:p>
    <w:p w14:paraId="2C5926D3" w14:textId="291CEA08" w:rsidR="00BD1517" w:rsidRPr="003D6B6C" w:rsidRDefault="00BD1517" w:rsidP="00BB2871">
      <w:pPr>
        <w:spacing w:before="0"/>
        <w:jc w:val="both"/>
        <w:rPr>
          <w:rFonts w:ascii="Times New Roman" w:hAnsi="Times New Roman"/>
          <w:b/>
          <w:sz w:val="24"/>
          <w:szCs w:val="24"/>
        </w:rPr>
      </w:pPr>
      <w:r w:rsidRPr="00B5440B">
        <w:rPr>
          <w:rFonts w:ascii="Times New Roman" w:hAnsi="Times New Roman"/>
          <w:sz w:val="22"/>
          <w:szCs w:val="22"/>
        </w:rPr>
        <w:lastRenderedPageBreak/>
        <w:t xml:space="preserve">29.1 </w:t>
      </w:r>
      <w:r w:rsidR="00CF288F">
        <w:rPr>
          <w:rFonts w:ascii="Times New Roman" w:hAnsi="Times New Roman"/>
          <w:sz w:val="22"/>
          <w:szCs w:val="22"/>
        </w:rPr>
        <w:tab/>
      </w:r>
      <w:r>
        <w:rPr>
          <w:rFonts w:ascii="Times New Roman" w:hAnsi="Times New Roman"/>
          <w:sz w:val="22"/>
          <w:szCs w:val="22"/>
        </w:rPr>
        <w:t>T</w:t>
      </w:r>
      <w:r w:rsidRPr="00BD1517">
        <w:rPr>
          <w:rFonts w:ascii="Times New Roman" w:hAnsi="Times New Roman"/>
          <w:sz w:val="22"/>
          <w:szCs w:val="22"/>
        </w:rPr>
        <w:t xml:space="preserve">he Incoterm applicable shall be </w:t>
      </w:r>
      <w:r w:rsidRPr="00C07B64">
        <w:rPr>
          <w:rFonts w:ascii="Times New Roman" w:hAnsi="Times New Roman"/>
          <w:sz w:val="22"/>
          <w:szCs w:val="22"/>
        </w:rPr>
        <w:t>DDP</w:t>
      </w:r>
      <w:r w:rsidRPr="0043240C">
        <w:rPr>
          <w:rFonts w:ascii="Times New Roman" w:hAnsi="Times New Roman"/>
          <w:sz w:val="22"/>
          <w:vertAlign w:val="superscript"/>
        </w:rPr>
        <w:footnoteReference w:id="2"/>
      </w:r>
    </w:p>
    <w:p w14:paraId="0B29DC00" w14:textId="77777777" w:rsidR="00F96927" w:rsidRPr="00F96927" w:rsidRDefault="0047783A" w:rsidP="00BB2871">
      <w:pPr>
        <w:jc w:val="both"/>
        <w:rPr>
          <w:rFonts w:ascii="Times New Roman" w:hAnsi="Times New Roman"/>
          <w:sz w:val="22"/>
          <w:szCs w:val="22"/>
          <w:lang w:val="en-US"/>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00F96927" w:rsidRPr="00F96927">
        <w:rPr>
          <w:rFonts w:ascii="Times New Roman" w:hAnsi="Times New Roman"/>
          <w:sz w:val="22"/>
          <w:szCs w:val="22"/>
          <w:lang w:val="en-US"/>
        </w:rPr>
        <w:t>The Contractor shall ensure that all supplies are suitably packed, protected, secured and marked to prevent loss, damage, deterioration, corrosion or contamination during loading, transport, storage, unloading and installation.</w:t>
      </w:r>
    </w:p>
    <w:p w14:paraId="5FE9943C" w14:textId="77777777" w:rsidR="00F96927" w:rsidRPr="00F96927" w:rsidRDefault="00F96927" w:rsidP="00BB2871">
      <w:pPr>
        <w:jc w:val="both"/>
        <w:rPr>
          <w:rFonts w:ascii="Times New Roman" w:hAnsi="Times New Roman"/>
          <w:sz w:val="22"/>
          <w:szCs w:val="22"/>
          <w:lang w:val="en-US"/>
        </w:rPr>
      </w:pPr>
      <w:r w:rsidRPr="00F96927">
        <w:rPr>
          <w:rFonts w:ascii="Times New Roman" w:hAnsi="Times New Roman"/>
          <w:sz w:val="22"/>
          <w:szCs w:val="22"/>
          <w:lang w:val="en-US"/>
        </w:rPr>
        <w:t>All exposed components, electrical systems, hydraulic connections and sensitive equipment shall be adequately protected against moisture, dust, vibration, impact, corrosion and adverse weather conditions.</w:t>
      </w:r>
    </w:p>
    <w:p w14:paraId="1EE8B065" w14:textId="77777777" w:rsidR="00F96927" w:rsidRPr="00F96927" w:rsidRDefault="00F96927" w:rsidP="00BB2871">
      <w:pPr>
        <w:jc w:val="both"/>
        <w:rPr>
          <w:rFonts w:ascii="Times New Roman" w:hAnsi="Times New Roman"/>
          <w:sz w:val="22"/>
          <w:szCs w:val="22"/>
          <w:lang w:val="en-US"/>
        </w:rPr>
      </w:pPr>
      <w:r w:rsidRPr="00F96927">
        <w:rPr>
          <w:rFonts w:ascii="Times New Roman" w:hAnsi="Times New Roman"/>
          <w:sz w:val="22"/>
          <w:szCs w:val="22"/>
          <w:lang w:val="en-US"/>
        </w:rPr>
        <w:t>Packaging shall be suitable for international transport and, where applicable, intermediate storage and handling operations.</w:t>
      </w:r>
    </w:p>
    <w:p w14:paraId="5FC3CA10" w14:textId="77777777" w:rsidR="00F96927" w:rsidRPr="00F96927" w:rsidRDefault="00F96927" w:rsidP="00BB2871">
      <w:pPr>
        <w:jc w:val="both"/>
        <w:rPr>
          <w:rFonts w:ascii="Times New Roman" w:hAnsi="Times New Roman"/>
          <w:sz w:val="22"/>
          <w:szCs w:val="22"/>
          <w:lang w:val="en-US"/>
        </w:rPr>
      </w:pPr>
      <w:r w:rsidRPr="00F96927">
        <w:rPr>
          <w:rFonts w:ascii="Times New Roman" w:hAnsi="Times New Roman"/>
          <w:sz w:val="22"/>
          <w:szCs w:val="22"/>
          <w:lang w:val="en-US"/>
        </w:rPr>
        <w:t>The Contractor shall be responsible for all damage resulting from inadequate or defective packaging.</w:t>
      </w:r>
    </w:p>
    <w:p w14:paraId="4517A6CF" w14:textId="3B3B38FB" w:rsidR="0047783A" w:rsidRPr="003D6B6C" w:rsidRDefault="0047783A" w:rsidP="00BB2871">
      <w:pPr>
        <w:jc w:val="both"/>
        <w:rPr>
          <w:rFonts w:ascii="Times New Roman" w:hAnsi="Times New Roman"/>
          <w:sz w:val="22"/>
          <w:szCs w:val="22"/>
        </w:rPr>
      </w:pPr>
      <w:r w:rsidRPr="00342CF8">
        <w:rPr>
          <w:rFonts w:ascii="Times New Roman" w:hAnsi="Times New Roman"/>
          <w:sz w:val="22"/>
          <w:szCs w:val="22"/>
        </w:rPr>
        <w:t xml:space="preserve">The packaging </w:t>
      </w:r>
      <w:r w:rsidR="00551543" w:rsidRPr="00342CF8">
        <w:rPr>
          <w:rFonts w:ascii="Times New Roman" w:hAnsi="Times New Roman"/>
          <w:sz w:val="22"/>
          <w:szCs w:val="22"/>
        </w:rPr>
        <w:t>sha</w:t>
      </w:r>
      <w:r w:rsidR="008C4E79" w:rsidRPr="00342CF8">
        <w:rPr>
          <w:rFonts w:ascii="Times New Roman" w:hAnsi="Times New Roman"/>
          <w:sz w:val="22"/>
          <w:szCs w:val="22"/>
        </w:rPr>
        <w:t>ll</w:t>
      </w:r>
      <w:r w:rsidRPr="00342CF8">
        <w:rPr>
          <w:rFonts w:ascii="Times New Roman" w:hAnsi="Times New Roman"/>
          <w:sz w:val="22"/>
          <w:szCs w:val="22"/>
        </w:rPr>
        <w:t xml:space="preserve"> become the property of the recipient subject to environment</w:t>
      </w:r>
      <w:r w:rsidR="006D3BA1" w:rsidRPr="00342CF8">
        <w:rPr>
          <w:rFonts w:ascii="Times New Roman" w:hAnsi="Times New Roman"/>
          <w:sz w:val="22"/>
          <w:szCs w:val="22"/>
        </w:rPr>
        <w:t>al considerations</w:t>
      </w:r>
      <w:r w:rsidRPr="00342CF8">
        <w:rPr>
          <w:rFonts w:ascii="Times New Roman" w:hAnsi="Times New Roman"/>
          <w:sz w:val="22"/>
          <w:szCs w:val="22"/>
        </w:rPr>
        <w:t>.</w:t>
      </w:r>
    </w:p>
    <w:p w14:paraId="38BF8D36" w14:textId="77777777" w:rsidR="00F577F8" w:rsidRDefault="00BD1517" w:rsidP="00BB2871">
      <w:pPr>
        <w:rPr>
          <w:rFonts w:ascii="Times New Roman" w:hAnsi="Times New Roman"/>
          <w:sz w:val="22"/>
        </w:rPr>
      </w:pPr>
      <w:r>
        <w:rPr>
          <w:rFonts w:ascii="Times New Roman" w:hAnsi="Times New Roman"/>
          <w:sz w:val="22"/>
          <w:szCs w:val="22"/>
        </w:rPr>
        <w:t>29.4</w:t>
      </w:r>
      <w:r w:rsidR="009D0375">
        <w:rPr>
          <w:rFonts w:ascii="Times New Roman" w:hAnsi="Times New Roman"/>
          <w:sz w:val="22"/>
          <w:szCs w:val="22"/>
        </w:rPr>
        <w:tab/>
      </w:r>
      <w:r w:rsidR="00F577F8" w:rsidRPr="00F577F8">
        <w:rPr>
          <w:rFonts w:ascii="Times New Roman" w:hAnsi="Times New Roman"/>
          <w:sz w:val="22"/>
        </w:rPr>
        <w:t xml:space="preserve">The place of acceptance of the supplies shall be </w:t>
      </w:r>
    </w:p>
    <w:p w14:paraId="06AFF450" w14:textId="77777777" w:rsidR="008C5055" w:rsidRDefault="00F577F8" w:rsidP="00BB2871">
      <w:pPr>
        <w:jc w:val="both"/>
        <w:rPr>
          <w:rFonts w:ascii="Times New Roman" w:hAnsi="Times New Roman"/>
          <w:sz w:val="22"/>
        </w:rPr>
      </w:pPr>
      <w:r w:rsidRPr="00F577F8">
        <w:rPr>
          <w:rFonts w:ascii="Times New Roman" w:hAnsi="Times New Roman"/>
          <w:sz w:val="22"/>
        </w:rPr>
        <w:t xml:space="preserve">Public Enterprise </w:t>
      </w:r>
      <w:proofErr w:type="spellStart"/>
      <w:r w:rsidRPr="00F577F8">
        <w:rPr>
          <w:rFonts w:ascii="Times New Roman" w:hAnsi="Times New Roman"/>
          <w:sz w:val="22"/>
        </w:rPr>
        <w:t>Drisla</w:t>
      </w:r>
      <w:proofErr w:type="spellEnd"/>
      <w:r w:rsidRPr="00F577F8">
        <w:rPr>
          <w:rFonts w:ascii="Times New Roman" w:hAnsi="Times New Roman"/>
          <w:sz w:val="22"/>
        </w:rPr>
        <w:t xml:space="preserve">, Skopje, Republic of North Macedonia, </w:t>
      </w:r>
    </w:p>
    <w:p w14:paraId="251CFA33" w14:textId="0787FADF" w:rsidR="008C5055" w:rsidRDefault="00F577F8" w:rsidP="00BB2871">
      <w:pPr>
        <w:jc w:val="both"/>
        <w:rPr>
          <w:rFonts w:ascii="Times New Roman" w:hAnsi="Times New Roman"/>
          <w:sz w:val="22"/>
        </w:rPr>
      </w:pPr>
      <w:r w:rsidRPr="00F577F8">
        <w:rPr>
          <w:rFonts w:ascii="Times New Roman" w:hAnsi="Times New Roman"/>
          <w:sz w:val="22"/>
        </w:rPr>
        <w:t>or another final installation site within the administrative territory of the City of Skopje designated by the</w:t>
      </w:r>
      <w:r w:rsidR="00654A99">
        <w:rPr>
          <w:rFonts w:ascii="Times New Roman" w:hAnsi="Times New Roman"/>
          <w:sz w:val="22"/>
        </w:rPr>
        <w:t xml:space="preserve"> </w:t>
      </w:r>
      <w:r w:rsidRPr="00F577F8">
        <w:rPr>
          <w:rFonts w:ascii="Times New Roman" w:hAnsi="Times New Roman"/>
          <w:sz w:val="22"/>
        </w:rPr>
        <w:t>Contracting</w:t>
      </w:r>
      <w:r w:rsidR="00654A99">
        <w:rPr>
          <w:rFonts w:ascii="Times New Roman" w:hAnsi="Times New Roman"/>
          <w:sz w:val="22"/>
        </w:rPr>
        <w:t xml:space="preserve"> </w:t>
      </w:r>
      <w:r w:rsidRPr="00F577F8">
        <w:rPr>
          <w:rFonts w:ascii="Times New Roman" w:hAnsi="Times New Roman"/>
          <w:sz w:val="22"/>
        </w:rPr>
        <w:t>Authority in the Delivery Order.</w:t>
      </w:r>
    </w:p>
    <w:p w14:paraId="2594962A" w14:textId="63B73C0F" w:rsidR="00F62CD1" w:rsidRPr="00F62CD1" w:rsidRDefault="00F577F8" w:rsidP="00BB2871">
      <w:pPr>
        <w:jc w:val="both"/>
        <w:rPr>
          <w:rFonts w:ascii="Times New Roman" w:hAnsi="Times New Roman"/>
          <w:sz w:val="22"/>
          <w:lang w:val="en-US"/>
        </w:rPr>
      </w:pPr>
      <w:r w:rsidRPr="00F577F8">
        <w:rPr>
          <w:rFonts w:ascii="Times New Roman" w:hAnsi="Times New Roman"/>
          <w:sz w:val="22"/>
        </w:rPr>
        <w:t>For the purposes of this Contract, the place of acceptance shall be the location where delivery, unloading, installation, commissioning, Performance Testing, Site Acceptance Test (SAT) and Provisional Acceptance are carried out.</w:t>
      </w:r>
    </w:p>
    <w:p w14:paraId="6E53AE07" w14:textId="1FBA4A5A" w:rsidR="00F55B5D" w:rsidRPr="00F55B5D" w:rsidRDefault="0047783A" w:rsidP="00BB2871">
      <w:pPr>
        <w:jc w:val="both"/>
        <w:rPr>
          <w:rFonts w:ascii="Times New Roman" w:hAnsi="Times New Roman"/>
          <w:sz w:val="22"/>
          <w:szCs w:val="22"/>
          <w:lang w:val="en-US"/>
        </w:rPr>
      </w:pPr>
      <w:r w:rsidRPr="003D6B6C">
        <w:rPr>
          <w:rFonts w:ascii="Times New Roman" w:hAnsi="Times New Roman"/>
          <w:sz w:val="22"/>
          <w:szCs w:val="22"/>
        </w:rPr>
        <w:t>29.5</w:t>
      </w:r>
      <w:r w:rsidR="00F55B5D">
        <w:rPr>
          <w:rFonts w:ascii="Times New Roman" w:hAnsi="Times New Roman"/>
          <w:sz w:val="22"/>
          <w:szCs w:val="22"/>
        </w:rPr>
        <w:tab/>
      </w:r>
      <w:r w:rsidR="00F55B5D" w:rsidRPr="00F55B5D">
        <w:rPr>
          <w:rFonts w:ascii="Times New Roman" w:hAnsi="Times New Roman"/>
          <w:sz w:val="22"/>
          <w:szCs w:val="22"/>
          <w:lang w:val="en-US"/>
        </w:rPr>
        <w:t>Each delivery shall be accompanied, as a minimum, by the following documents:</w:t>
      </w:r>
    </w:p>
    <w:p w14:paraId="1B483EDA" w14:textId="77777777" w:rsidR="00F55B5D" w:rsidRPr="00F55B5D" w:rsidRDefault="00F55B5D" w:rsidP="00BB2871">
      <w:pPr>
        <w:spacing w:before="0"/>
        <w:jc w:val="both"/>
        <w:rPr>
          <w:rFonts w:ascii="Times New Roman" w:hAnsi="Times New Roman"/>
          <w:sz w:val="22"/>
          <w:szCs w:val="22"/>
          <w:lang w:val="en-US"/>
        </w:rPr>
      </w:pPr>
      <w:r w:rsidRPr="00F55B5D">
        <w:rPr>
          <w:rFonts w:ascii="Times New Roman" w:hAnsi="Times New Roman"/>
          <w:sz w:val="22"/>
          <w:szCs w:val="22"/>
          <w:lang w:val="en-US"/>
        </w:rPr>
        <w:t>(a) Delivery Note;</w:t>
      </w:r>
    </w:p>
    <w:p w14:paraId="3D9FF1DC" w14:textId="77777777" w:rsidR="00F55B5D" w:rsidRPr="00F55B5D" w:rsidRDefault="00F55B5D" w:rsidP="00BB2871">
      <w:pPr>
        <w:spacing w:before="0"/>
        <w:jc w:val="both"/>
        <w:rPr>
          <w:rFonts w:ascii="Times New Roman" w:hAnsi="Times New Roman"/>
          <w:sz w:val="22"/>
          <w:szCs w:val="22"/>
          <w:lang w:val="en-US"/>
        </w:rPr>
      </w:pPr>
      <w:r w:rsidRPr="00F55B5D">
        <w:rPr>
          <w:rFonts w:ascii="Times New Roman" w:hAnsi="Times New Roman"/>
          <w:sz w:val="22"/>
          <w:szCs w:val="22"/>
          <w:lang w:val="en-US"/>
        </w:rPr>
        <w:t>(b) Packing List;</w:t>
      </w:r>
    </w:p>
    <w:p w14:paraId="3C0E5565" w14:textId="77777777" w:rsidR="00F55B5D" w:rsidRPr="00F55B5D" w:rsidRDefault="00F55B5D" w:rsidP="00BB2871">
      <w:pPr>
        <w:spacing w:before="0"/>
        <w:jc w:val="both"/>
        <w:rPr>
          <w:rFonts w:ascii="Times New Roman" w:hAnsi="Times New Roman"/>
          <w:sz w:val="22"/>
          <w:szCs w:val="22"/>
          <w:lang w:val="en-US"/>
        </w:rPr>
      </w:pPr>
      <w:r w:rsidRPr="00F55B5D">
        <w:rPr>
          <w:rFonts w:ascii="Times New Roman" w:hAnsi="Times New Roman"/>
          <w:sz w:val="22"/>
          <w:szCs w:val="22"/>
          <w:lang w:val="en-US"/>
        </w:rPr>
        <w:t>(c) Commercial Invoice;</w:t>
      </w:r>
    </w:p>
    <w:p w14:paraId="0CEEE0AE" w14:textId="77777777" w:rsidR="00F55B5D" w:rsidRPr="00F55B5D" w:rsidRDefault="00F55B5D" w:rsidP="00BB2871">
      <w:pPr>
        <w:spacing w:before="0"/>
        <w:jc w:val="both"/>
        <w:rPr>
          <w:rFonts w:ascii="Times New Roman" w:hAnsi="Times New Roman"/>
          <w:sz w:val="22"/>
          <w:szCs w:val="22"/>
          <w:lang w:val="en-US"/>
        </w:rPr>
      </w:pPr>
      <w:r w:rsidRPr="00F55B5D">
        <w:rPr>
          <w:rFonts w:ascii="Times New Roman" w:hAnsi="Times New Roman"/>
          <w:sz w:val="22"/>
          <w:szCs w:val="22"/>
          <w:lang w:val="en-US"/>
        </w:rPr>
        <w:t>(d) Certificate of Origin;</w:t>
      </w:r>
    </w:p>
    <w:p w14:paraId="432E36A6" w14:textId="77777777" w:rsidR="00F55B5D" w:rsidRPr="00F55B5D" w:rsidRDefault="00F55B5D" w:rsidP="00BB2871">
      <w:pPr>
        <w:spacing w:before="0"/>
        <w:jc w:val="both"/>
        <w:rPr>
          <w:rFonts w:ascii="Times New Roman" w:hAnsi="Times New Roman"/>
          <w:sz w:val="22"/>
          <w:szCs w:val="22"/>
          <w:lang w:val="en-US"/>
        </w:rPr>
      </w:pPr>
      <w:r w:rsidRPr="00F55B5D">
        <w:rPr>
          <w:rFonts w:ascii="Times New Roman" w:hAnsi="Times New Roman"/>
          <w:sz w:val="22"/>
          <w:szCs w:val="22"/>
          <w:lang w:val="en-US"/>
        </w:rPr>
        <w:t>(e) Certificate of Conformity and/or Declaration of Conformity, where applicable;</w:t>
      </w:r>
    </w:p>
    <w:p w14:paraId="5EF34410" w14:textId="77777777" w:rsidR="00F55B5D" w:rsidRPr="00F55B5D" w:rsidRDefault="00F55B5D" w:rsidP="00BB2871">
      <w:pPr>
        <w:spacing w:before="0"/>
        <w:jc w:val="both"/>
        <w:rPr>
          <w:rFonts w:ascii="Times New Roman" w:hAnsi="Times New Roman"/>
          <w:sz w:val="22"/>
          <w:szCs w:val="22"/>
          <w:lang w:val="en-US"/>
        </w:rPr>
      </w:pPr>
      <w:r w:rsidRPr="00F55B5D">
        <w:rPr>
          <w:rFonts w:ascii="Times New Roman" w:hAnsi="Times New Roman"/>
          <w:sz w:val="22"/>
          <w:szCs w:val="22"/>
          <w:lang w:val="en-US"/>
        </w:rPr>
        <w:t>(f) CE Declaration of Conformity, where applicable;</w:t>
      </w:r>
    </w:p>
    <w:p w14:paraId="3586F7C6" w14:textId="77777777" w:rsidR="00F55B5D" w:rsidRPr="00F55B5D" w:rsidRDefault="00F55B5D" w:rsidP="00BB2871">
      <w:pPr>
        <w:spacing w:before="0"/>
        <w:jc w:val="both"/>
        <w:rPr>
          <w:rFonts w:ascii="Times New Roman" w:hAnsi="Times New Roman"/>
          <w:sz w:val="22"/>
          <w:szCs w:val="22"/>
          <w:lang w:val="en-US"/>
        </w:rPr>
      </w:pPr>
      <w:r w:rsidRPr="00F55B5D">
        <w:rPr>
          <w:rFonts w:ascii="Times New Roman" w:hAnsi="Times New Roman"/>
          <w:sz w:val="22"/>
          <w:szCs w:val="22"/>
          <w:lang w:val="en-US"/>
        </w:rPr>
        <w:t>(g) Operation and Maintenance Manuals;</w:t>
      </w:r>
    </w:p>
    <w:p w14:paraId="15DC383B" w14:textId="77777777" w:rsidR="00F55B5D" w:rsidRPr="00F55B5D" w:rsidRDefault="00F55B5D" w:rsidP="00BB2871">
      <w:pPr>
        <w:spacing w:before="0"/>
        <w:jc w:val="both"/>
        <w:rPr>
          <w:rFonts w:ascii="Times New Roman" w:hAnsi="Times New Roman"/>
          <w:sz w:val="22"/>
          <w:szCs w:val="22"/>
          <w:lang w:val="en-US"/>
        </w:rPr>
      </w:pPr>
      <w:r w:rsidRPr="00F55B5D">
        <w:rPr>
          <w:rFonts w:ascii="Times New Roman" w:hAnsi="Times New Roman"/>
          <w:sz w:val="22"/>
          <w:szCs w:val="22"/>
          <w:lang w:val="en-US"/>
        </w:rPr>
        <w:t>(h) Spare Parts Catalogue;</w:t>
      </w:r>
    </w:p>
    <w:p w14:paraId="3C65E5FB" w14:textId="77777777" w:rsidR="00F55B5D" w:rsidRPr="00F55B5D" w:rsidRDefault="00F55B5D" w:rsidP="00BB2871">
      <w:pPr>
        <w:spacing w:before="0"/>
        <w:jc w:val="both"/>
        <w:rPr>
          <w:rFonts w:ascii="Times New Roman" w:hAnsi="Times New Roman"/>
          <w:sz w:val="22"/>
          <w:szCs w:val="22"/>
          <w:lang w:val="en-US"/>
        </w:rPr>
      </w:pPr>
      <w:r w:rsidRPr="00F55B5D">
        <w:rPr>
          <w:rFonts w:ascii="Times New Roman" w:hAnsi="Times New Roman"/>
          <w:sz w:val="22"/>
          <w:szCs w:val="22"/>
          <w:lang w:val="en-US"/>
        </w:rPr>
        <w:t>(</w:t>
      </w:r>
      <w:proofErr w:type="spellStart"/>
      <w:r w:rsidRPr="00F55B5D">
        <w:rPr>
          <w:rFonts w:ascii="Times New Roman" w:hAnsi="Times New Roman"/>
          <w:sz w:val="22"/>
          <w:szCs w:val="22"/>
          <w:lang w:val="en-US"/>
        </w:rPr>
        <w:t>i</w:t>
      </w:r>
      <w:proofErr w:type="spellEnd"/>
      <w:r w:rsidRPr="00F55B5D">
        <w:rPr>
          <w:rFonts w:ascii="Times New Roman" w:hAnsi="Times New Roman"/>
          <w:sz w:val="22"/>
          <w:szCs w:val="22"/>
          <w:lang w:val="en-US"/>
        </w:rPr>
        <w:t>) Warranty Certificate;</w:t>
      </w:r>
    </w:p>
    <w:p w14:paraId="2C34B104" w14:textId="77777777" w:rsidR="00F55B5D" w:rsidRPr="00F55B5D" w:rsidRDefault="00F55B5D" w:rsidP="00BB2871">
      <w:pPr>
        <w:spacing w:before="0"/>
        <w:jc w:val="both"/>
        <w:rPr>
          <w:rFonts w:ascii="Times New Roman" w:hAnsi="Times New Roman"/>
          <w:sz w:val="22"/>
          <w:szCs w:val="22"/>
          <w:lang w:val="en-US"/>
        </w:rPr>
      </w:pPr>
      <w:r w:rsidRPr="00F55B5D">
        <w:rPr>
          <w:rFonts w:ascii="Times New Roman" w:hAnsi="Times New Roman"/>
          <w:sz w:val="22"/>
          <w:szCs w:val="22"/>
          <w:lang w:val="en-US"/>
        </w:rPr>
        <w:t>(j) Transport documents, including CMR, Bill of Lading or equivalent documents, where applicable;</w:t>
      </w:r>
    </w:p>
    <w:p w14:paraId="7C77B054" w14:textId="77777777" w:rsidR="00F55B5D" w:rsidRPr="00F55B5D" w:rsidRDefault="00F55B5D" w:rsidP="00BB2871">
      <w:pPr>
        <w:spacing w:before="0"/>
        <w:jc w:val="both"/>
        <w:rPr>
          <w:rFonts w:ascii="Times New Roman" w:hAnsi="Times New Roman"/>
          <w:sz w:val="22"/>
          <w:szCs w:val="22"/>
          <w:lang w:val="en-US"/>
        </w:rPr>
      </w:pPr>
      <w:r w:rsidRPr="00F55B5D">
        <w:rPr>
          <w:rFonts w:ascii="Times New Roman" w:hAnsi="Times New Roman"/>
          <w:sz w:val="22"/>
          <w:szCs w:val="22"/>
          <w:lang w:val="en-US"/>
        </w:rPr>
        <w:t>(k) Any other documents required under Annex II – Technical Specifications.</w:t>
      </w:r>
    </w:p>
    <w:p w14:paraId="16B48A78" w14:textId="7736A6FB" w:rsidR="00F55B5D" w:rsidRPr="00F55B5D" w:rsidRDefault="00F55B5D" w:rsidP="00BB2871">
      <w:pPr>
        <w:jc w:val="both"/>
        <w:rPr>
          <w:rFonts w:ascii="Times New Roman" w:hAnsi="Times New Roman"/>
          <w:sz w:val="22"/>
          <w:szCs w:val="22"/>
          <w:lang w:val="en-US"/>
        </w:rPr>
      </w:pPr>
      <w:r w:rsidRPr="00F55B5D">
        <w:rPr>
          <w:rFonts w:ascii="Times New Roman" w:hAnsi="Times New Roman"/>
          <w:sz w:val="22"/>
          <w:szCs w:val="22"/>
        </w:rPr>
        <w:t xml:space="preserve">29.6 </w:t>
      </w:r>
      <w:r>
        <w:rPr>
          <w:rFonts w:ascii="Times New Roman" w:hAnsi="Times New Roman"/>
          <w:sz w:val="22"/>
          <w:szCs w:val="22"/>
        </w:rPr>
        <w:tab/>
      </w:r>
      <w:r w:rsidRPr="00F55B5D">
        <w:rPr>
          <w:rFonts w:ascii="Times New Roman" w:hAnsi="Times New Roman"/>
          <w:sz w:val="22"/>
          <w:szCs w:val="22"/>
        </w:rPr>
        <w:t>All packages,</w:t>
      </w:r>
      <w:r w:rsidRPr="00F55B5D">
        <w:rPr>
          <w:rFonts w:ascii="Times New Roman" w:hAnsi="Times New Roman"/>
          <w:sz w:val="22"/>
          <w:szCs w:val="22"/>
          <w:lang w:val="en-US"/>
        </w:rPr>
        <w:t xml:space="preserve"> crates and transport units shall be clearly marked in English and Macedonian language and shall include, as a minimum:</w:t>
      </w:r>
    </w:p>
    <w:p w14:paraId="2730CC20" w14:textId="77777777" w:rsidR="00F55B5D" w:rsidRPr="00F55B5D" w:rsidRDefault="00F55B5D" w:rsidP="00BB2871">
      <w:pPr>
        <w:spacing w:before="0"/>
        <w:jc w:val="both"/>
        <w:rPr>
          <w:rFonts w:ascii="Times New Roman" w:hAnsi="Times New Roman"/>
          <w:sz w:val="22"/>
          <w:szCs w:val="22"/>
          <w:lang w:val="en-US"/>
        </w:rPr>
      </w:pPr>
      <w:r w:rsidRPr="00F55B5D">
        <w:rPr>
          <w:rFonts w:ascii="Times New Roman" w:hAnsi="Times New Roman"/>
          <w:sz w:val="22"/>
          <w:szCs w:val="22"/>
          <w:lang w:val="en-US"/>
        </w:rPr>
        <w:t>(a) Contract reference number;</w:t>
      </w:r>
    </w:p>
    <w:p w14:paraId="1613B9C0" w14:textId="77777777" w:rsidR="00F55B5D" w:rsidRPr="00F55B5D" w:rsidRDefault="00F55B5D" w:rsidP="00BB2871">
      <w:pPr>
        <w:spacing w:before="0"/>
        <w:jc w:val="both"/>
        <w:rPr>
          <w:rFonts w:ascii="Times New Roman" w:hAnsi="Times New Roman"/>
          <w:sz w:val="22"/>
          <w:szCs w:val="22"/>
          <w:lang w:val="en-US"/>
        </w:rPr>
      </w:pPr>
      <w:r w:rsidRPr="00F55B5D">
        <w:rPr>
          <w:rFonts w:ascii="Times New Roman" w:hAnsi="Times New Roman"/>
          <w:sz w:val="22"/>
          <w:szCs w:val="22"/>
          <w:lang w:val="en-US"/>
        </w:rPr>
        <w:t>(b) Name of the Contracting Authority;</w:t>
      </w:r>
    </w:p>
    <w:p w14:paraId="0DC9B13A" w14:textId="77777777" w:rsidR="00F55B5D" w:rsidRPr="00F55B5D" w:rsidRDefault="00F55B5D" w:rsidP="00BB2871">
      <w:pPr>
        <w:spacing w:before="0"/>
        <w:jc w:val="both"/>
        <w:rPr>
          <w:rFonts w:ascii="Times New Roman" w:hAnsi="Times New Roman"/>
          <w:sz w:val="22"/>
          <w:szCs w:val="22"/>
          <w:lang w:val="en-US"/>
        </w:rPr>
      </w:pPr>
      <w:r w:rsidRPr="00F55B5D">
        <w:rPr>
          <w:rFonts w:ascii="Times New Roman" w:hAnsi="Times New Roman"/>
          <w:sz w:val="22"/>
          <w:szCs w:val="22"/>
          <w:lang w:val="en-US"/>
        </w:rPr>
        <w:lastRenderedPageBreak/>
        <w:t>(c) Name of the Contractor;</w:t>
      </w:r>
    </w:p>
    <w:p w14:paraId="0DA0B393" w14:textId="77777777" w:rsidR="00F55B5D" w:rsidRPr="00F55B5D" w:rsidRDefault="00F55B5D" w:rsidP="00BB2871">
      <w:pPr>
        <w:spacing w:before="0"/>
        <w:jc w:val="both"/>
        <w:rPr>
          <w:rFonts w:ascii="Times New Roman" w:hAnsi="Times New Roman"/>
          <w:sz w:val="22"/>
          <w:szCs w:val="22"/>
          <w:lang w:val="en-US"/>
        </w:rPr>
      </w:pPr>
      <w:r w:rsidRPr="00F55B5D">
        <w:rPr>
          <w:rFonts w:ascii="Times New Roman" w:hAnsi="Times New Roman"/>
          <w:sz w:val="22"/>
          <w:szCs w:val="22"/>
          <w:lang w:val="en-US"/>
        </w:rPr>
        <w:t>(d) Description of contents;</w:t>
      </w:r>
    </w:p>
    <w:p w14:paraId="6915B60A" w14:textId="77777777" w:rsidR="00F55B5D" w:rsidRPr="00F55B5D" w:rsidRDefault="00F55B5D" w:rsidP="00BB2871">
      <w:pPr>
        <w:spacing w:before="0"/>
        <w:jc w:val="both"/>
        <w:rPr>
          <w:rFonts w:ascii="Times New Roman" w:hAnsi="Times New Roman"/>
          <w:sz w:val="22"/>
          <w:szCs w:val="22"/>
          <w:lang w:val="en-US"/>
        </w:rPr>
      </w:pPr>
      <w:r w:rsidRPr="00F55B5D">
        <w:rPr>
          <w:rFonts w:ascii="Times New Roman" w:hAnsi="Times New Roman"/>
          <w:sz w:val="22"/>
          <w:szCs w:val="22"/>
          <w:lang w:val="en-US"/>
        </w:rPr>
        <w:t>(e) Package number and total number of packages;</w:t>
      </w:r>
    </w:p>
    <w:p w14:paraId="00F57AD9" w14:textId="77777777" w:rsidR="00F55B5D" w:rsidRPr="00F55B5D" w:rsidRDefault="00F55B5D" w:rsidP="00BB2871">
      <w:pPr>
        <w:spacing w:before="0"/>
        <w:jc w:val="both"/>
        <w:rPr>
          <w:rFonts w:ascii="Times New Roman" w:hAnsi="Times New Roman"/>
          <w:sz w:val="22"/>
          <w:szCs w:val="22"/>
          <w:lang w:val="en-US"/>
        </w:rPr>
      </w:pPr>
      <w:r w:rsidRPr="00F55B5D">
        <w:rPr>
          <w:rFonts w:ascii="Times New Roman" w:hAnsi="Times New Roman"/>
          <w:sz w:val="22"/>
          <w:szCs w:val="22"/>
          <w:lang w:val="en-US"/>
        </w:rPr>
        <w:t>(f) Gross and net weight;</w:t>
      </w:r>
    </w:p>
    <w:p w14:paraId="647688CF" w14:textId="77777777" w:rsidR="00F55B5D" w:rsidRPr="00F55B5D" w:rsidRDefault="00F55B5D" w:rsidP="00BB2871">
      <w:pPr>
        <w:spacing w:before="0"/>
        <w:jc w:val="both"/>
        <w:rPr>
          <w:rFonts w:ascii="Times New Roman" w:hAnsi="Times New Roman"/>
          <w:sz w:val="22"/>
          <w:szCs w:val="22"/>
          <w:lang w:val="en-US"/>
        </w:rPr>
      </w:pPr>
      <w:r w:rsidRPr="00F55B5D">
        <w:rPr>
          <w:rFonts w:ascii="Times New Roman" w:hAnsi="Times New Roman"/>
          <w:sz w:val="22"/>
          <w:szCs w:val="22"/>
          <w:lang w:val="en-US"/>
        </w:rPr>
        <w:t>(g) Handling instructions;</w:t>
      </w:r>
    </w:p>
    <w:p w14:paraId="326B4CF6" w14:textId="77777777" w:rsidR="00F55B5D" w:rsidRPr="00F55B5D" w:rsidRDefault="00F55B5D" w:rsidP="00BB2871">
      <w:pPr>
        <w:spacing w:before="0"/>
        <w:jc w:val="both"/>
        <w:rPr>
          <w:rFonts w:ascii="Times New Roman" w:hAnsi="Times New Roman"/>
          <w:sz w:val="22"/>
          <w:szCs w:val="22"/>
          <w:lang w:val="en-US"/>
        </w:rPr>
      </w:pPr>
      <w:r w:rsidRPr="00F55B5D">
        <w:rPr>
          <w:rFonts w:ascii="Times New Roman" w:hAnsi="Times New Roman"/>
          <w:sz w:val="22"/>
          <w:szCs w:val="22"/>
          <w:lang w:val="en-US"/>
        </w:rPr>
        <w:t>(h) Centre of gravity markings and lifting points, where applicable;</w:t>
      </w:r>
    </w:p>
    <w:p w14:paraId="59743D8D" w14:textId="77777777" w:rsidR="00F55B5D" w:rsidRPr="00F55B5D" w:rsidRDefault="00F55B5D" w:rsidP="00BB2871">
      <w:pPr>
        <w:spacing w:before="0"/>
        <w:jc w:val="both"/>
        <w:rPr>
          <w:rFonts w:ascii="Times New Roman" w:hAnsi="Times New Roman"/>
          <w:sz w:val="22"/>
          <w:szCs w:val="22"/>
          <w:lang w:val="en-US"/>
        </w:rPr>
      </w:pPr>
      <w:r w:rsidRPr="00F55B5D">
        <w:rPr>
          <w:rFonts w:ascii="Times New Roman" w:hAnsi="Times New Roman"/>
          <w:sz w:val="22"/>
          <w:szCs w:val="22"/>
          <w:lang w:val="en-US"/>
        </w:rPr>
        <w:t>(</w:t>
      </w:r>
      <w:proofErr w:type="spellStart"/>
      <w:r w:rsidRPr="00F55B5D">
        <w:rPr>
          <w:rFonts w:ascii="Times New Roman" w:hAnsi="Times New Roman"/>
          <w:sz w:val="22"/>
          <w:szCs w:val="22"/>
          <w:lang w:val="en-US"/>
        </w:rPr>
        <w:t>i</w:t>
      </w:r>
      <w:proofErr w:type="spellEnd"/>
      <w:r w:rsidRPr="00F55B5D">
        <w:rPr>
          <w:rFonts w:ascii="Times New Roman" w:hAnsi="Times New Roman"/>
          <w:sz w:val="22"/>
          <w:szCs w:val="22"/>
          <w:lang w:val="en-US"/>
        </w:rPr>
        <w:t>) Safety warnings and storage requirements, where applicable.</w:t>
      </w:r>
    </w:p>
    <w:p w14:paraId="5B6A2F4D" w14:textId="2152D8A8" w:rsidR="00F55B5D" w:rsidRPr="00F55B5D" w:rsidRDefault="00F55B5D" w:rsidP="00BB2871">
      <w:pPr>
        <w:jc w:val="both"/>
        <w:rPr>
          <w:rFonts w:ascii="Times New Roman" w:hAnsi="Times New Roman"/>
          <w:sz w:val="22"/>
          <w:szCs w:val="22"/>
          <w:lang w:val="en-US"/>
        </w:rPr>
      </w:pPr>
      <w:r w:rsidRPr="00F55B5D">
        <w:rPr>
          <w:rFonts w:ascii="Times New Roman" w:hAnsi="Times New Roman"/>
          <w:sz w:val="22"/>
          <w:szCs w:val="22"/>
          <w:lang w:val="en-US"/>
        </w:rPr>
        <w:t xml:space="preserve">29.7 </w:t>
      </w:r>
      <w:r>
        <w:rPr>
          <w:rFonts w:ascii="Times New Roman" w:hAnsi="Times New Roman"/>
          <w:sz w:val="22"/>
          <w:szCs w:val="22"/>
          <w:lang w:val="en-US"/>
        </w:rPr>
        <w:tab/>
      </w:r>
      <w:r w:rsidRPr="00F55B5D">
        <w:rPr>
          <w:rFonts w:ascii="Times New Roman" w:hAnsi="Times New Roman"/>
          <w:sz w:val="22"/>
          <w:szCs w:val="22"/>
          <w:lang w:val="en-US"/>
        </w:rPr>
        <w:t>The absence of any document or marking required under this Article may constitute grounds for refusal of delivery, Preliminary Technical Acceptance or Provisional Acceptance until the deficiency has been remedied by the Contractor.</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23"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23"/>
    </w:p>
    <w:p w14:paraId="1F8E3194" w14:textId="77777777" w:rsidR="008777CF" w:rsidRDefault="0047783A" w:rsidP="00FA1354">
      <w:pPr>
        <w:spacing w:before="0"/>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6E05FA82" w14:textId="77777777" w:rsidR="008777CF" w:rsidRPr="008777CF" w:rsidRDefault="008777CF" w:rsidP="008777CF">
      <w:pPr>
        <w:jc w:val="both"/>
        <w:rPr>
          <w:rFonts w:ascii="Times New Roman" w:hAnsi="Times New Roman"/>
          <w:sz w:val="22"/>
          <w:szCs w:val="22"/>
          <w:lang w:val="en-US"/>
        </w:rPr>
      </w:pPr>
      <w:r w:rsidRPr="008777CF">
        <w:rPr>
          <w:rFonts w:ascii="Times New Roman" w:hAnsi="Times New Roman"/>
          <w:sz w:val="22"/>
          <w:szCs w:val="22"/>
          <w:lang w:val="en-US"/>
        </w:rPr>
        <w:t>The Contractor may apply in writing for Provisional Acceptance only after completion of all contractual obligations required up to the date of Provisional Acceptance.</w:t>
      </w:r>
    </w:p>
    <w:p w14:paraId="766836B9" w14:textId="77777777" w:rsidR="008777CF" w:rsidRPr="008777CF" w:rsidRDefault="008777CF" w:rsidP="008777CF">
      <w:pPr>
        <w:jc w:val="both"/>
        <w:rPr>
          <w:rFonts w:ascii="Times New Roman" w:hAnsi="Times New Roman"/>
          <w:sz w:val="22"/>
          <w:szCs w:val="22"/>
          <w:lang w:val="en-US"/>
        </w:rPr>
      </w:pPr>
      <w:r w:rsidRPr="008777CF">
        <w:rPr>
          <w:rFonts w:ascii="Times New Roman" w:hAnsi="Times New Roman"/>
          <w:sz w:val="22"/>
          <w:szCs w:val="22"/>
          <w:lang w:val="en-US"/>
        </w:rPr>
        <w:t xml:space="preserve">Provisional Acceptance may be granted only if </w:t>
      </w:r>
      <w:proofErr w:type="gramStart"/>
      <w:r w:rsidRPr="008777CF">
        <w:rPr>
          <w:rFonts w:ascii="Times New Roman" w:hAnsi="Times New Roman"/>
          <w:sz w:val="22"/>
          <w:szCs w:val="22"/>
          <w:lang w:val="en-US"/>
        </w:rPr>
        <w:t>all of</w:t>
      </w:r>
      <w:proofErr w:type="gramEnd"/>
      <w:r w:rsidRPr="008777CF">
        <w:rPr>
          <w:rFonts w:ascii="Times New Roman" w:hAnsi="Times New Roman"/>
          <w:sz w:val="22"/>
          <w:szCs w:val="22"/>
          <w:lang w:val="en-US"/>
        </w:rPr>
        <w:t xml:space="preserve"> the following conditions have been fulfilled to the satisfaction of the Contracting Authority:</w:t>
      </w:r>
    </w:p>
    <w:p w14:paraId="17084DD2" w14:textId="77777777" w:rsidR="008777CF" w:rsidRPr="008777CF" w:rsidRDefault="008777CF" w:rsidP="00FA1354">
      <w:pPr>
        <w:spacing w:before="0"/>
        <w:ind w:firstLine="180"/>
        <w:jc w:val="both"/>
        <w:rPr>
          <w:rFonts w:ascii="Times New Roman" w:hAnsi="Times New Roman"/>
          <w:sz w:val="22"/>
          <w:szCs w:val="22"/>
          <w:lang w:val="en-US"/>
        </w:rPr>
      </w:pPr>
      <w:r w:rsidRPr="008777CF">
        <w:rPr>
          <w:rFonts w:ascii="Times New Roman" w:hAnsi="Times New Roman"/>
          <w:sz w:val="22"/>
          <w:szCs w:val="22"/>
          <w:lang w:val="en-US"/>
        </w:rPr>
        <w:t>(a) delivery of the equipment to the place of acceptance;</w:t>
      </w:r>
    </w:p>
    <w:p w14:paraId="349E3972" w14:textId="77777777" w:rsidR="008777CF" w:rsidRPr="008777CF" w:rsidRDefault="008777CF" w:rsidP="00FA1354">
      <w:pPr>
        <w:spacing w:before="0"/>
        <w:ind w:firstLine="180"/>
        <w:jc w:val="both"/>
        <w:rPr>
          <w:rFonts w:ascii="Times New Roman" w:hAnsi="Times New Roman"/>
          <w:sz w:val="22"/>
          <w:szCs w:val="22"/>
          <w:lang w:val="en-US"/>
        </w:rPr>
      </w:pPr>
      <w:r w:rsidRPr="008777CF">
        <w:rPr>
          <w:rFonts w:ascii="Times New Roman" w:hAnsi="Times New Roman"/>
          <w:sz w:val="22"/>
          <w:szCs w:val="22"/>
          <w:lang w:val="en-US"/>
        </w:rPr>
        <w:t>(b) unloading and installation of the equipment;</w:t>
      </w:r>
    </w:p>
    <w:p w14:paraId="350EA12F" w14:textId="77777777" w:rsidR="008777CF" w:rsidRPr="008777CF" w:rsidRDefault="008777CF" w:rsidP="00FA1354">
      <w:pPr>
        <w:spacing w:before="0"/>
        <w:ind w:firstLine="180"/>
        <w:jc w:val="both"/>
        <w:rPr>
          <w:rFonts w:ascii="Times New Roman" w:hAnsi="Times New Roman"/>
          <w:sz w:val="22"/>
          <w:szCs w:val="22"/>
          <w:lang w:val="en-US"/>
        </w:rPr>
      </w:pPr>
      <w:r w:rsidRPr="008777CF">
        <w:rPr>
          <w:rFonts w:ascii="Times New Roman" w:hAnsi="Times New Roman"/>
          <w:sz w:val="22"/>
          <w:szCs w:val="22"/>
          <w:lang w:val="en-US"/>
        </w:rPr>
        <w:t>(c) completion of Mechanical Commissioning;</w:t>
      </w:r>
    </w:p>
    <w:p w14:paraId="0D4A4897" w14:textId="77777777" w:rsidR="008777CF" w:rsidRPr="008777CF" w:rsidRDefault="008777CF" w:rsidP="00FA1354">
      <w:pPr>
        <w:spacing w:before="0"/>
        <w:ind w:firstLine="180"/>
        <w:jc w:val="both"/>
        <w:rPr>
          <w:rFonts w:ascii="Times New Roman" w:hAnsi="Times New Roman"/>
          <w:sz w:val="22"/>
          <w:szCs w:val="22"/>
          <w:lang w:val="en-US"/>
        </w:rPr>
      </w:pPr>
      <w:r w:rsidRPr="008777CF">
        <w:rPr>
          <w:rFonts w:ascii="Times New Roman" w:hAnsi="Times New Roman"/>
          <w:sz w:val="22"/>
          <w:szCs w:val="22"/>
          <w:lang w:val="en-US"/>
        </w:rPr>
        <w:t>(d) completion of Electrical and Control Commissioning;</w:t>
      </w:r>
    </w:p>
    <w:p w14:paraId="75CF8B64" w14:textId="77777777" w:rsidR="008777CF" w:rsidRPr="008777CF" w:rsidRDefault="008777CF" w:rsidP="00FA1354">
      <w:pPr>
        <w:spacing w:before="0"/>
        <w:ind w:firstLine="180"/>
        <w:jc w:val="both"/>
        <w:rPr>
          <w:rFonts w:ascii="Times New Roman" w:hAnsi="Times New Roman"/>
          <w:sz w:val="22"/>
          <w:szCs w:val="22"/>
          <w:lang w:val="en-US"/>
        </w:rPr>
      </w:pPr>
      <w:r w:rsidRPr="008777CF">
        <w:rPr>
          <w:rFonts w:ascii="Times New Roman" w:hAnsi="Times New Roman"/>
          <w:sz w:val="22"/>
          <w:szCs w:val="22"/>
          <w:lang w:val="en-US"/>
        </w:rPr>
        <w:t>(e) successful completion of Functional Testing;</w:t>
      </w:r>
    </w:p>
    <w:p w14:paraId="3623608F" w14:textId="77777777" w:rsidR="008777CF" w:rsidRPr="008777CF" w:rsidRDefault="008777CF" w:rsidP="00FA1354">
      <w:pPr>
        <w:spacing w:before="0"/>
        <w:ind w:firstLine="180"/>
        <w:jc w:val="both"/>
        <w:rPr>
          <w:rFonts w:ascii="Times New Roman" w:hAnsi="Times New Roman"/>
          <w:sz w:val="22"/>
          <w:szCs w:val="22"/>
          <w:lang w:val="en-US"/>
        </w:rPr>
      </w:pPr>
      <w:r w:rsidRPr="008777CF">
        <w:rPr>
          <w:rFonts w:ascii="Times New Roman" w:hAnsi="Times New Roman"/>
          <w:sz w:val="22"/>
          <w:szCs w:val="22"/>
          <w:lang w:val="en-US"/>
        </w:rPr>
        <w:t>(f) successful completion of Performance Testing demonstrating compliance with all minimum performance requirements specified in Annex II – Technical Specifications;</w:t>
      </w:r>
    </w:p>
    <w:p w14:paraId="063C10B7" w14:textId="77777777" w:rsidR="008777CF" w:rsidRPr="008777CF" w:rsidRDefault="008777CF" w:rsidP="00FA1354">
      <w:pPr>
        <w:spacing w:before="0"/>
        <w:ind w:firstLine="180"/>
        <w:jc w:val="both"/>
        <w:rPr>
          <w:rFonts w:ascii="Times New Roman" w:hAnsi="Times New Roman"/>
          <w:sz w:val="22"/>
          <w:szCs w:val="22"/>
          <w:lang w:val="en-US"/>
        </w:rPr>
      </w:pPr>
      <w:r w:rsidRPr="008777CF">
        <w:rPr>
          <w:rFonts w:ascii="Times New Roman" w:hAnsi="Times New Roman"/>
          <w:sz w:val="22"/>
          <w:szCs w:val="22"/>
          <w:lang w:val="en-US"/>
        </w:rPr>
        <w:t>(g) successful completion of the Site Acceptance Test (SAT);</w:t>
      </w:r>
    </w:p>
    <w:p w14:paraId="4959E9E3" w14:textId="77777777" w:rsidR="008777CF" w:rsidRPr="008777CF" w:rsidRDefault="008777CF" w:rsidP="00FA1354">
      <w:pPr>
        <w:spacing w:before="0"/>
        <w:ind w:firstLine="180"/>
        <w:jc w:val="both"/>
        <w:rPr>
          <w:rFonts w:ascii="Times New Roman" w:hAnsi="Times New Roman"/>
          <w:sz w:val="22"/>
          <w:szCs w:val="22"/>
          <w:lang w:val="en-US"/>
        </w:rPr>
      </w:pPr>
      <w:r w:rsidRPr="008777CF">
        <w:rPr>
          <w:rFonts w:ascii="Times New Roman" w:hAnsi="Times New Roman"/>
          <w:sz w:val="22"/>
          <w:szCs w:val="22"/>
          <w:lang w:val="en-US"/>
        </w:rPr>
        <w:t>(h) completion of operator and maintenance training;</w:t>
      </w:r>
    </w:p>
    <w:p w14:paraId="196E8627" w14:textId="77777777" w:rsidR="008777CF" w:rsidRPr="008777CF" w:rsidRDefault="008777CF" w:rsidP="00FA1354">
      <w:pPr>
        <w:spacing w:before="0"/>
        <w:ind w:firstLine="180"/>
        <w:jc w:val="both"/>
        <w:rPr>
          <w:rFonts w:ascii="Times New Roman" w:hAnsi="Times New Roman"/>
          <w:sz w:val="22"/>
          <w:szCs w:val="22"/>
          <w:lang w:val="en-US"/>
        </w:rPr>
      </w:pPr>
      <w:r w:rsidRPr="008777CF">
        <w:rPr>
          <w:rFonts w:ascii="Times New Roman" w:hAnsi="Times New Roman"/>
          <w:sz w:val="22"/>
          <w:szCs w:val="22"/>
          <w:lang w:val="en-US"/>
        </w:rPr>
        <w:t>(</w:t>
      </w:r>
      <w:proofErr w:type="spellStart"/>
      <w:r w:rsidRPr="008777CF">
        <w:rPr>
          <w:rFonts w:ascii="Times New Roman" w:hAnsi="Times New Roman"/>
          <w:sz w:val="22"/>
          <w:szCs w:val="22"/>
          <w:lang w:val="en-US"/>
        </w:rPr>
        <w:t>i</w:t>
      </w:r>
      <w:proofErr w:type="spellEnd"/>
      <w:r w:rsidRPr="008777CF">
        <w:rPr>
          <w:rFonts w:ascii="Times New Roman" w:hAnsi="Times New Roman"/>
          <w:sz w:val="22"/>
          <w:szCs w:val="22"/>
          <w:lang w:val="en-US"/>
        </w:rPr>
        <w:t>) submission of all contractual documentation, including manuals, drawings, certificates, declarations of conformity, warranty documents and spare parts catalogues;</w:t>
      </w:r>
    </w:p>
    <w:p w14:paraId="401D5418" w14:textId="77777777" w:rsidR="008777CF" w:rsidRPr="008777CF" w:rsidRDefault="008777CF" w:rsidP="00FA1354">
      <w:pPr>
        <w:spacing w:before="0"/>
        <w:ind w:firstLine="180"/>
        <w:jc w:val="both"/>
        <w:rPr>
          <w:rFonts w:ascii="Times New Roman" w:hAnsi="Times New Roman"/>
          <w:sz w:val="22"/>
          <w:szCs w:val="22"/>
          <w:lang w:val="en-US"/>
        </w:rPr>
      </w:pPr>
      <w:r w:rsidRPr="008777CF">
        <w:rPr>
          <w:rFonts w:ascii="Times New Roman" w:hAnsi="Times New Roman"/>
          <w:sz w:val="22"/>
          <w:szCs w:val="22"/>
          <w:lang w:val="en-US"/>
        </w:rPr>
        <w:t>(j) submission of the Certificate of Origin, where applicable;</w:t>
      </w:r>
    </w:p>
    <w:p w14:paraId="402FF2F6" w14:textId="77777777" w:rsidR="008777CF" w:rsidRPr="008777CF" w:rsidRDefault="008777CF" w:rsidP="00FA1354">
      <w:pPr>
        <w:spacing w:before="0"/>
        <w:ind w:firstLine="180"/>
        <w:jc w:val="both"/>
        <w:rPr>
          <w:rFonts w:ascii="Times New Roman" w:hAnsi="Times New Roman"/>
          <w:sz w:val="22"/>
          <w:szCs w:val="22"/>
          <w:lang w:val="en-US"/>
        </w:rPr>
      </w:pPr>
      <w:r w:rsidRPr="008777CF">
        <w:rPr>
          <w:rFonts w:ascii="Times New Roman" w:hAnsi="Times New Roman"/>
          <w:sz w:val="22"/>
          <w:szCs w:val="22"/>
          <w:lang w:val="en-US"/>
        </w:rPr>
        <w:t>(k) remedy of all critical defects and deficiencies affecting the safe operation, functionality or contractual compliance of the equipment.</w:t>
      </w:r>
    </w:p>
    <w:p w14:paraId="4FA1164D" w14:textId="77777777" w:rsidR="00FD4F59" w:rsidRPr="00FD4F59" w:rsidRDefault="00FD4F59" w:rsidP="00FD4F59">
      <w:pPr>
        <w:jc w:val="both"/>
        <w:rPr>
          <w:rFonts w:ascii="Times New Roman" w:hAnsi="Times New Roman"/>
          <w:sz w:val="22"/>
          <w:szCs w:val="22"/>
          <w:lang w:val="en-US"/>
        </w:rPr>
      </w:pPr>
      <w:r w:rsidRPr="00FD4F59">
        <w:rPr>
          <w:rFonts w:ascii="Times New Roman" w:hAnsi="Times New Roman"/>
          <w:sz w:val="22"/>
          <w:szCs w:val="22"/>
          <w:lang w:val="en-US"/>
        </w:rPr>
        <w:t>Provisional Acceptance shall not be granted where any Category A (Critical) or Category B (Major) deficiencies remain outstanding.</w:t>
      </w:r>
    </w:p>
    <w:p w14:paraId="71E16F5F" w14:textId="77777777" w:rsidR="00FD4F59" w:rsidRPr="00FD4F59" w:rsidRDefault="00FD4F59" w:rsidP="00FD4F59">
      <w:pPr>
        <w:jc w:val="both"/>
        <w:rPr>
          <w:rFonts w:ascii="Times New Roman" w:hAnsi="Times New Roman"/>
          <w:sz w:val="22"/>
          <w:szCs w:val="22"/>
          <w:lang w:val="en-US"/>
        </w:rPr>
      </w:pPr>
      <w:r w:rsidRPr="00FD4F59">
        <w:rPr>
          <w:rFonts w:ascii="Times New Roman" w:hAnsi="Times New Roman"/>
          <w:sz w:val="22"/>
          <w:szCs w:val="22"/>
          <w:lang w:val="en-US"/>
        </w:rPr>
        <w:t>Conditional Provisional Acceptance may only be granted where the outstanding deficiencies are classified exclusively as Category C (Minor) deficiencies and do not affect safety, functionality, contractual performance or operational use of the equipment.</w:t>
      </w:r>
    </w:p>
    <w:p w14:paraId="0A88A3D5" w14:textId="71EC6B0B" w:rsidR="008777CF" w:rsidRPr="008777CF" w:rsidRDefault="008777CF" w:rsidP="008777CF">
      <w:pPr>
        <w:jc w:val="both"/>
        <w:rPr>
          <w:rFonts w:ascii="Times New Roman" w:hAnsi="Times New Roman"/>
          <w:sz w:val="22"/>
          <w:szCs w:val="22"/>
          <w:lang w:val="en-US"/>
        </w:rPr>
      </w:pPr>
      <w:r w:rsidRPr="008777CF">
        <w:rPr>
          <w:rFonts w:ascii="Times New Roman" w:hAnsi="Times New Roman"/>
          <w:sz w:val="22"/>
          <w:szCs w:val="22"/>
          <w:lang w:val="en-US"/>
        </w:rPr>
        <w:t>The Contracting Authority shall, within forty-five (</w:t>
      </w:r>
      <w:r w:rsidR="00EC02C2">
        <w:rPr>
          <w:rFonts w:ascii="Times New Roman" w:hAnsi="Times New Roman"/>
          <w:sz w:val="22"/>
          <w:szCs w:val="22"/>
          <w:lang w:val="en-US"/>
        </w:rPr>
        <w:t>1</w:t>
      </w:r>
      <w:r w:rsidRPr="008777CF">
        <w:rPr>
          <w:rFonts w:ascii="Times New Roman" w:hAnsi="Times New Roman"/>
          <w:sz w:val="22"/>
          <w:szCs w:val="22"/>
          <w:lang w:val="en-US"/>
        </w:rPr>
        <w:t>5) calendar days of receipt of the Contractor's application for Provisional Acceptance, either:</w:t>
      </w:r>
    </w:p>
    <w:p w14:paraId="3701DB66" w14:textId="77777777" w:rsidR="008777CF" w:rsidRPr="008777CF" w:rsidRDefault="008777CF" w:rsidP="00C63FB1">
      <w:pPr>
        <w:ind w:left="360"/>
        <w:jc w:val="both"/>
        <w:rPr>
          <w:rFonts w:ascii="Times New Roman" w:hAnsi="Times New Roman"/>
          <w:sz w:val="22"/>
          <w:szCs w:val="22"/>
          <w:lang w:val="en-US"/>
        </w:rPr>
      </w:pPr>
      <w:r w:rsidRPr="008777CF">
        <w:rPr>
          <w:rFonts w:ascii="Times New Roman" w:hAnsi="Times New Roman"/>
          <w:sz w:val="22"/>
          <w:szCs w:val="22"/>
          <w:lang w:val="en-US"/>
        </w:rPr>
        <w:lastRenderedPageBreak/>
        <w:t>(</w:t>
      </w:r>
      <w:proofErr w:type="spellStart"/>
      <w:r w:rsidRPr="008777CF">
        <w:rPr>
          <w:rFonts w:ascii="Times New Roman" w:hAnsi="Times New Roman"/>
          <w:sz w:val="22"/>
          <w:szCs w:val="22"/>
          <w:lang w:val="en-US"/>
        </w:rPr>
        <w:t>i</w:t>
      </w:r>
      <w:proofErr w:type="spellEnd"/>
      <w:r w:rsidRPr="008777CF">
        <w:rPr>
          <w:rFonts w:ascii="Times New Roman" w:hAnsi="Times New Roman"/>
          <w:sz w:val="22"/>
          <w:szCs w:val="22"/>
          <w:lang w:val="en-US"/>
        </w:rPr>
        <w:t>) issue the Certificate of Provisional Acceptance, stating, where appropriate, any minor deficiencies or outstanding items that do not materially affect the safe operation and intended use of the equipment; or</w:t>
      </w:r>
    </w:p>
    <w:p w14:paraId="5D4ABAA9" w14:textId="77777777" w:rsidR="008777CF" w:rsidRPr="008777CF" w:rsidRDefault="008777CF" w:rsidP="00C63FB1">
      <w:pPr>
        <w:ind w:left="360"/>
        <w:jc w:val="both"/>
        <w:rPr>
          <w:rFonts w:ascii="Times New Roman" w:hAnsi="Times New Roman"/>
          <w:sz w:val="22"/>
          <w:szCs w:val="22"/>
          <w:lang w:val="en-US"/>
        </w:rPr>
      </w:pPr>
      <w:r w:rsidRPr="008777CF">
        <w:rPr>
          <w:rFonts w:ascii="Times New Roman" w:hAnsi="Times New Roman"/>
          <w:sz w:val="22"/>
          <w:szCs w:val="22"/>
          <w:lang w:val="en-US"/>
        </w:rPr>
        <w:t>(ii) reject the application, giving reasons and specifying the measures required for Provisional Acceptance to be granted.</w:t>
      </w:r>
    </w:p>
    <w:p w14:paraId="16E7C0BC" w14:textId="77777777" w:rsidR="008777CF" w:rsidRDefault="008777CF" w:rsidP="008777CF">
      <w:pPr>
        <w:jc w:val="both"/>
        <w:rPr>
          <w:rFonts w:ascii="Times New Roman" w:hAnsi="Times New Roman"/>
          <w:sz w:val="22"/>
          <w:szCs w:val="22"/>
          <w:lang w:val="en-US"/>
        </w:rPr>
      </w:pPr>
      <w:r w:rsidRPr="008777CF">
        <w:rPr>
          <w:rFonts w:ascii="Times New Roman" w:hAnsi="Times New Roman"/>
          <w:sz w:val="22"/>
          <w:szCs w:val="22"/>
          <w:lang w:val="en-US"/>
        </w:rPr>
        <w:t>The issuance of the Certificate of Provisional Acceptance shall not release the Contractor from any warranty obligations, technical support obligations or liabilities arising under the Contract.</w:t>
      </w:r>
    </w:p>
    <w:p w14:paraId="1A0BD8C3" w14:textId="6EA23F87" w:rsidR="003F03D1" w:rsidRPr="008777CF" w:rsidRDefault="003F03D1" w:rsidP="008777CF">
      <w:pPr>
        <w:jc w:val="both"/>
        <w:rPr>
          <w:rFonts w:ascii="Times New Roman" w:hAnsi="Times New Roman"/>
          <w:sz w:val="22"/>
          <w:szCs w:val="22"/>
          <w:lang w:val="en-US"/>
        </w:rPr>
      </w:pPr>
      <w:r w:rsidRPr="003F03D1">
        <w:rPr>
          <w:rFonts w:ascii="Times New Roman" w:hAnsi="Times New Roman"/>
          <w:sz w:val="22"/>
          <w:szCs w:val="22"/>
        </w:rPr>
        <w:t>Failure of the Contracting Authority to issue the Certificate of Provisional Acceptance or to communicate a reasoned rejection within the above period shall not constitute deemed acceptance but shall require the Contracting Authority to promptly justify the delay and proceed with the acceptance procedure without undue delay.</w:t>
      </w:r>
    </w:p>
    <w:p w14:paraId="53D9AFE2" w14:textId="77777777" w:rsidR="008777CF" w:rsidRPr="008777CF" w:rsidRDefault="008777CF" w:rsidP="008777CF">
      <w:pPr>
        <w:jc w:val="both"/>
        <w:rPr>
          <w:rFonts w:ascii="Times New Roman" w:hAnsi="Times New Roman"/>
          <w:sz w:val="22"/>
          <w:szCs w:val="22"/>
          <w:lang w:val="en-US"/>
        </w:rPr>
      </w:pPr>
      <w:r w:rsidRPr="008777CF">
        <w:rPr>
          <w:rFonts w:ascii="Times New Roman" w:hAnsi="Times New Roman"/>
          <w:sz w:val="22"/>
          <w:szCs w:val="22"/>
          <w:lang w:val="en-US"/>
        </w:rPr>
        <w:t>The Contracting Authority may refuse Provisional Acceptance where:</w:t>
      </w:r>
    </w:p>
    <w:p w14:paraId="613D44CB" w14:textId="77777777" w:rsidR="008777CF" w:rsidRPr="008777CF" w:rsidRDefault="008777CF" w:rsidP="00C63FB1">
      <w:pPr>
        <w:spacing w:before="0"/>
        <w:ind w:firstLine="180"/>
        <w:jc w:val="both"/>
        <w:rPr>
          <w:rFonts w:ascii="Times New Roman" w:hAnsi="Times New Roman"/>
          <w:sz w:val="22"/>
          <w:szCs w:val="22"/>
          <w:lang w:val="en-US"/>
        </w:rPr>
      </w:pPr>
      <w:r w:rsidRPr="008777CF">
        <w:rPr>
          <w:rFonts w:ascii="Times New Roman" w:hAnsi="Times New Roman"/>
          <w:sz w:val="22"/>
          <w:szCs w:val="22"/>
          <w:lang w:val="en-US"/>
        </w:rPr>
        <w:t>(a) the equipment fails to comply with Annex II – Technical Specifications;</w:t>
      </w:r>
    </w:p>
    <w:p w14:paraId="06851BD5" w14:textId="77777777" w:rsidR="008777CF" w:rsidRPr="008777CF" w:rsidRDefault="008777CF" w:rsidP="00C63FB1">
      <w:pPr>
        <w:spacing w:before="0"/>
        <w:ind w:firstLine="180"/>
        <w:jc w:val="both"/>
        <w:rPr>
          <w:rFonts w:ascii="Times New Roman" w:hAnsi="Times New Roman"/>
          <w:sz w:val="22"/>
          <w:szCs w:val="22"/>
          <w:lang w:val="en-US"/>
        </w:rPr>
      </w:pPr>
      <w:r w:rsidRPr="008777CF">
        <w:rPr>
          <w:rFonts w:ascii="Times New Roman" w:hAnsi="Times New Roman"/>
          <w:sz w:val="22"/>
          <w:szCs w:val="22"/>
          <w:lang w:val="en-US"/>
        </w:rPr>
        <w:t>(b) the equipment fails to successfully complete the Site Acceptance Test (SAT);</w:t>
      </w:r>
    </w:p>
    <w:p w14:paraId="3B896610" w14:textId="77777777" w:rsidR="008777CF" w:rsidRPr="008777CF" w:rsidRDefault="008777CF" w:rsidP="00C63FB1">
      <w:pPr>
        <w:spacing w:before="0"/>
        <w:ind w:firstLine="180"/>
        <w:jc w:val="both"/>
        <w:rPr>
          <w:rFonts w:ascii="Times New Roman" w:hAnsi="Times New Roman"/>
          <w:sz w:val="22"/>
          <w:szCs w:val="22"/>
          <w:lang w:val="en-US"/>
        </w:rPr>
      </w:pPr>
      <w:r w:rsidRPr="008777CF">
        <w:rPr>
          <w:rFonts w:ascii="Times New Roman" w:hAnsi="Times New Roman"/>
          <w:sz w:val="22"/>
          <w:szCs w:val="22"/>
          <w:lang w:val="en-US"/>
        </w:rPr>
        <w:t>(c) the equipment fails to achieve the minimum performance requirements specified in Annex II – Technical Specifications;</w:t>
      </w:r>
    </w:p>
    <w:p w14:paraId="211D49AF" w14:textId="77777777" w:rsidR="008777CF" w:rsidRPr="008777CF" w:rsidRDefault="008777CF" w:rsidP="00C63FB1">
      <w:pPr>
        <w:spacing w:before="0"/>
        <w:ind w:firstLine="180"/>
        <w:jc w:val="both"/>
        <w:rPr>
          <w:rFonts w:ascii="Times New Roman" w:hAnsi="Times New Roman"/>
          <w:sz w:val="22"/>
          <w:szCs w:val="22"/>
          <w:lang w:val="en-US"/>
        </w:rPr>
      </w:pPr>
      <w:r w:rsidRPr="008777CF">
        <w:rPr>
          <w:rFonts w:ascii="Times New Roman" w:hAnsi="Times New Roman"/>
          <w:sz w:val="22"/>
          <w:szCs w:val="22"/>
          <w:lang w:val="en-US"/>
        </w:rPr>
        <w:t>(d) required contractual documentation has not been submitted;</w:t>
      </w:r>
    </w:p>
    <w:p w14:paraId="7BA07831" w14:textId="77777777" w:rsidR="008777CF" w:rsidRPr="008777CF" w:rsidRDefault="008777CF" w:rsidP="00C63FB1">
      <w:pPr>
        <w:spacing w:before="0"/>
        <w:ind w:firstLine="180"/>
        <w:jc w:val="both"/>
        <w:rPr>
          <w:rFonts w:ascii="Times New Roman" w:hAnsi="Times New Roman"/>
          <w:sz w:val="22"/>
          <w:szCs w:val="22"/>
          <w:lang w:val="en-US"/>
        </w:rPr>
      </w:pPr>
      <w:r w:rsidRPr="008777CF">
        <w:rPr>
          <w:rFonts w:ascii="Times New Roman" w:hAnsi="Times New Roman"/>
          <w:sz w:val="22"/>
          <w:szCs w:val="22"/>
          <w:lang w:val="en-US"/>
        </w:rPr>
        <w:t>(e) critical defects or deficiencies remain outstanding.</w:t>
      </w:r>
    </w:p>
    <w:p w14:paraId="562FE3CA" w14:textId="77777777" w:rsidR="008777CF" w:rsidRPr="008777CF" w:rsidRDefault="008777CF" w:rsidP="008777CF">
      <w:pPr>
        <w:jc w:val="both"/>
        <w:rPr>
          <w:rFonts w:ascii="Times New Roman" w:hAnsi="Times New Roman"/>
          <w:sz w:val="22"/>
          <w:szCs w:val="22"/>
          <w:lang w:val="en-US"/>
        </w:rPr>
      </w:pPr>
      <w:r w:rsidRPr="008777CF">
        <w:rPr>
          <w:rFonts w:ascii="Times New Roman" w:hAnsi="Times New Roman"/>
          <w:sz w:val="22"/>
          <w:szCs w:val="22"/>
          <w:lang w:val="en-US"/>
        </w:rPr>
        <w:t>Minor deficiencies and outstanding items that do not materially affect the safe operation and intended use of the equipment may be recorded in the Certificate of Provisional Acceptance and shall be remedied by the Contractor within a period specified by the Contracting Authority.</w:t>
      </w:r>
    </w:p>
    <w:p w14:paraId="06429D1E" w14:textId="77777777" w:rsidR="008777CF" w:rsidRPr="008777CF" w:rsidRDefault="008777CF" w:rsidP="008777CF">
      <w:pPr>
        <w:jc w:val="both"/>
        <w:rPr>
          <w:rFonts w:ascii="Times New Roman" w:hAnsi="Times New Roman"/>
          <w:sz w:val="22"/>
          <w:szCs w:val="22"/>
          <w:lang w:val="en-US"/>
        </w:rPr>
      </w:pPr>
      <w:r w:rsidRPr="008777CF">
        <w:rPr>
          <w:rFonts w:ascii="Times New Roman" w:hAnsi="Times New Roman"/>
          <w:sz w:val="22"/>
          <w:szCs w:val="22"/>
          <w:lang w:val="en-US"/>
        </w:rPr>
        <w:t>The Certificate of Provisional Acceptance shall constitute the contractual milestone for the first payment of ninety per cent (90%) of the Contract Price in accordance with Article 26.</w:t>
      </w:r>
    </w:p>
    <w:p w14:paraId="141BEFAE" w14:textId="6C06F760" w:rsidR="00065ACC" w:rsidRPr="008777CF" w:rsidRDefault="00065ACC" w:rsidP="001B55AC">
      <w:pPr>
        <w:jc w:val="both"/>
        <w:rPr>
          <w:rFonts w:ascii="Times New Roman" w:hAnsi="Times New Roman"/>
          <w:sz w:val="22"/>
          <w:szCs w:val="22"/>
          <w:lang w:val="en-US"/>
        </w:rPr>
      </w:pPr>
      <w:r w:rsidRPr="00065ACC">
        <w:rPr>
          <w:rFonts w:ascii="Times New Roman" w:hAnsi="Times New Roman"/>
          <w:sz w:val="22"/>
          <w:szCs w:val="22"/>
          <w:lang w:val="en-US"/>
        </w:rPr>
        <w:t>For the purposes of this Contract, the date of Provisional Acceptance shall constitute the reference date for the commencement of the warranty period and the calculation of all contractual periods linked to the availability of spare parts and after-sales services.</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24"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4"/>
      <w:r w:rsidR="00177A94" w:rsidRPr="003D6B6C">
        <w:rPr>
          <w:rFonts w:ascii="Times New Roman" w:hAnsi="Times New Roman"/>
          <w:b/>
          <w:sz w:val="24"/>
          <w:szCs w:val="24"/>
        </w:rPr>
        <w:t xml:space="preserve"> obligations</w:t>
      </w:r>
    </w:p>
    <w:p w14:paraId="6EE8A4C4" w14:textId="77777777" w:rsidR="00DF0CA3" w:rsidRPr="00DF0CA3" w:rsidRDefault="00177A94" w:rsidP="00BB2871">
      <w:pPr>
        <w:jc w:val="both"/>
        <w:rPr>
          <w:rFonts w:ascii="Times New Roman" w:hAnsi="Times New Roman"/>
          <w:sz w:val="22"/>
          <w:szCs w:val="22"/>
          <w:lang w:val="en-US"/>
        </w:rPr>
      </w:pPr>
      <w:r w:rsidRPr="003D6B6C">
        <w:rPr>
          <w:rFonts w:ascii="Times New Roman" w:hAnsi="Times New Roman"/>
          <w:sz w:val="22"/>
          <w:szCs w:val="22"/>
        </w:rPr>
        <w:t>32.6</w:t>
      </w:r>
      <w:r w:rsidRPr="003D6B6C">
        <w:rPr>
          <w:rFonts w:ascii="Times New Roman" w:hAnsi="Times New Roman"/>
          <w:sz w:val="22"/>
          <w:szCs w:val="22"/>
        </w:rPr>
        <w:tab/>
      </w:r>
      <w:r w:rsidR="00DF0CA3" w:rsidRPr="00DF0CA3">
        <w:rPr>
          <w:rFonts w:ascii="Times New Roman" w:hAnsi="Times New Roman"/>
          <w:sz w:val="22"/>
          <w:szCs w:val="22"/>
          <w:lang w:val="en-US"/>
        </w:rPr>
        <w:t>By way of commercial warranty and without prejudice to the provisions of the General Conditions, the Contractor warrants that the supplied equipment, including all components, systems, accessories and ancillary equipment, shall be free from defects in design, materials and workmanship and shall conform to the requirements of the Contract and Annex II – Technical Specifications.</w:t>
      </w:r>
    </w:p>
    <w:p w14:paraId="6E05EC5C" w14:textId="77777777" w:rsidR="00DF0CA3" w:rsidRPr="00DF0CA3" w:rsidRDefault="00DF0CA3" w:rsidP="00BB2871">
      <w:pPr>
        <w:jc w:val="both"/>
        <w:rPr>
          <w:rFonts w:ascii="Times New Roman" w:hAnsi="Times New Roman"/>
          <w:sz w:val="22"/>
          <w:szCs w:val="22"/>
          <w:lang w:val="en-US"/>
        </w:rPr>
      </w:pPr>
      <w:r w:rsidRPr="00DF0CA3">
        <w:rPr>
          <w:rFonts w:ascii="Times New Roman" w:hAnsi="Times New Roman"/>
          <w:sz w:val="22"/>
          <w:szCs w:val="22"/>
          <w:lang w:val="en-US"/>
        </w:rPr>
        <w:t>During the warranty period, the Contractor shall, at its own cost and without undue delay:</w:t>
      </w:r>
    </w:p>
    <w:p w14:paraId="74497AAF" w14:textId="77777777" w:rsidR="00DF0CA3" w:rsidRPr="00DF0CA3" w:rsidRDefault="00DF0CA3" w:rsidP="00BB2871">
      <w:pPr>
        <w:spacing w:before="0"/>
        <w:jc w:val="both"/>
        <w:rPr>
          <w:rFonts w:ascii="Times New Roman" w:hAnsi="Times New Roman"/>
          <w:sz w:val="22"/>
          <w:szCs w:val="22"/>
          <w:lang w:val="en-US"/>
        </w:rPr>
      </w:pPr>
      <w:r w:rsidRPr="00DF0CA3">
        <w:rPr>
          <w:rFonts w:ascii="Times New Roman" w:hAnsi="Times New Roman"/>
          <w:sz w:val="22"/>
          <w:szCs w:val="22"/>
          <w:lang w:val="en-US"/>
        </w:rPr>
        <w:t>(a) repair or replace any defective equipment, component, spare part or accessory;</w:t>
      </w:r>
    </w:p>
    <w:p w14:paraId="41F46FC1" w14:textId="77777777" w:rsidR="00DF0CA3" w:rsidRPr="00DF0CA3" w:rsidRDefault="00DF0CA3" w:rsidP="00BB2871">
      <w:pPr>
        <w:spacing w:before="0"/>
        <w:jc w:val="both"/>
        <w:rPr>
          <w:rFonts w:ascii="Times New Roman" w:hAnsi="Times New Roman"/>
          <w:sz w:val="22"/>
          <w:szCs w:val="22"/>
          <w:lang w:val="en-US"/>
        </w:rPr>
      </w:pPr>
      <w:r w:rsidRPr="00DF0CA3">
        <w:rPr>
          <w:rFonts w:ascii="Times New Roman" w:hAnsi="Times New Roman"/>
          <w:sz w:val="22"/>
          <w:szCs w:val="22"/>
          <w:lang w:val="en-US"/>
        </w:rPr>
        <w:t xml:space="preserve">(b) provide all </w:t>
      </w:r>
      <w:proofErr w:type="spellStart"/>
      <w:r w:rsidRPr="00DF0CA3">
        <w:rPr>
          <w:rFonts w:ascii="Times New Roman" w:hAnsi="Times New Roman"/>
          <w:sz w:val="22"/>
          <w:szCs w:val="22"/>
          <w:lang w:val="en-US"/>
        </w:rPr>
        <w:t>labour</w:t>
      </w:r>
      <w:proofErr w:type="spellEnd"/>
      <w:r w:rsidRPr="00DF0CA3">
        <w:rPr>
          <w:rFonts w:ascii="Times New Roman" w:hAnsi="Times New Roman"/>
          <w:sz w:val="22"/>
          <w:szCs w:val="22"/>
          <w:lang w:val="en-US"/>
        </w:rPr>
        <w:t>, tools, equipment, transport, travel and accommodation necessary for warranty interventions;</w:t>
      </w:r>
    </w:p>
    <w:p w14:paraId="59701368" w14:textId="77777777" w:rsidR="00DF0CA3" w:rsidRPr="00DF0CA3" w:rsidRDefault="00DF0CA3" w:rsidP="00BB2871">
      <w:pPr>
        <w:spacing w:before="0"/>
        <w:jc w:val="both"/>
        <w:rPr>
          <w:rFonts w:ascii="Times New Roman" w:hAnsi="Times New Roman"/>
          <w:sz w:val="22"/>
          <w:szCs w:val="22"/>
          <w:lang w:val="en-US"/>
        </w:rPr>
      </w:pPr>
      <w:r w:rsidRPr="00DF0CA3">
        <w:rPr>
          <w:rFonts w:ascii="Times New Roman" w:hAnsi="Times New Roman"/>
          <w:sz w:val="22"/>
          <w:szCs w:val="22"/>
          <w:lang w:val="en-US"/>
        </w:rPr>
        <w:t>(c) provide all replacement parts, consumables and materials required for the correction of defects resulting from design, manufacturing or installation deficiencies;</w:t>
      </w:r>
    </w:p>
    <w:p w14:paraId="3BA563E2" w14:textId="77777777" w:rsidR="00DF0CA3" w:rsidRPr="00DF0CA3" w:rsidRDefault="00DF0CA3" w:rsidP="00BB2871">
      <w:pPr>
        <w:spacing w:before="0"/>
        <w:jc w:val="both"/>
        <w:rPr>
          <w:rFonts w:ascii="Times New Roman" w:hAnsi="Times New Roman"/>
          <w:sz w:val="22"/>
          <w:szCs w:val="22"/>
          <w:lang w:val="en-US"/>
        </w:rPr>
      </w:pPr>
      <w:r w:rsidRPr="00DF0CA3">
        <w:rPr>
          <w:rFonts w:ascii="Times New Roman" w:hAnsi="Times New Roman"/>
          <w:sz w:val="22"/>
          <w:szCs w:val="22"/>
          <w:lang w:val="en-US"/>
        </w:rPr>
        <w:t>(d) correct any software, control system or configuration defects and provide software or firmware updates necessary to restore the proper functioning of the equipment, where applicable;</w:t>
      </w:r>
    </w:p>
    <w:p w14:paraId="52F5AC8B" w14:textId="77777777" w:rsidR="00DF0CA3" w:rsidRPr="00DF0CA3" w:rsidRDefault="00DF0CA3" w:rsidP="00BB2871">
      <w:pPr>
        <w:spacing w:before="0"/>
        <w:jc w:val="both"/>
        <w:rPr>
          <w:rFonts w:ascii="Times New Roman" w:hAnsi="Times New Roman"/>
          <w:sz w:val="22"/>
          <w:szCs w:val="22"/>
          <w:lang w:val="en-US"/>
        </w:rPr>
      </w:pPr>
      <w:r w:rsidRPr="00DF0CA3">
        <w:rPr>
          <w:rFonts w:ascii="Times New Roman" w:hAnsi="Times New Roman"/>
          <w:sz w:val="22"/>
          <w:szCs w:val="22"/>
          <w:lang w:val="en-US"/>
        </w:rPr>
        <w:t>(e) provide technical support and troubleshooting assistance.</w:t>
      </w:r>
    </w:p>
    <w:p w14:paraId="35E9295D" w14:textId="77777777" w:rsidR="00DF0CA3" w:rsidRPr="00DF0CA3" w:rsidRDefault="00DF0CA3" w:rsidP="00BB2871">
      <w:pPr>
        <w:jc w:val="both"/>
        <w:rPr>
          <w:rFonts w:ascii="Times New Roman" w:hAnsi="Times New Roman"/>
          <w:sz w:val="22"/>
          <w:szCs w:val="22"/>
          <w:lang w:val="en-US"/>
        </w:rPr>
      </w:pPr>
      <w:r w:rsidRPr="00DF0CA3">
        <w:rPr>
          <w:rFonts w:ascii="Times New Roman" w:hAnsi="Times New Roman"/>
          <w:sz w:val="22"/>
          <w:szCs w:val="22"/>
          <w:lang w:val="en-US"/>
        </w:rPr>
        <w:lastRenderedPageBreak/>
        <w:t>The Contractor shall acknowledge any warranty notification within forty-eight (48) hours of receipt.</w:t>
      </w:r>
    </w:p>
    <w:p w14:paraId="4CE49898" w14:textId="77777777" w:rsidR="00DF0CA3" w:rsidRPr="00DF0CA3" w:rsidRDefault="00DF0CA3" w:rsidP="00BB2871">
      <w:pPr>
        <w:jc w:val="both"/>
        <w:rPr>
          <w:rFonts w:ascii="Times New Roman" w:hAnsi="Times New Roman"/>
          <w:sz w:val="22"/>
          <w:szCs w:val="22"/>
          <w:lang w:val="en-US"/>
        </w:rPr>
      </w:pPr>
      <w:r w:rsidRPr="00DF0CA3">
        <w:rPr>
          <w:rFonts w:ascii="Times New Roman" w:hAnsi="Times New Roman"/>
          <w:sz w:val="22"/>
          <w:szCs w:val="22"/>
          <w:lang w:val="en-US"/>
        </w:rPr>
        <w:t xml:space="preserve">Where the defect cannot be resolved remotely, the Contractor shall </w:t>
      </w:r>
      <w:proofErr w:type="spellStart"/>
      <w:r w:rsidRPr="00DF0CA3">
        <w:rPr>
          <w:rFonts w:ascii="Times New Roman" w:hAnsi="Times New Roman"/>
          <w:sz w:val="22"/>
          <w:szCs w:val="22"/>
          <w:lang w:val="en-US"/>
        </w:rPr>
        <w:t>mobilise</w:t>
      </w:r>
      <w:proofErr w:type="spellEnd"/>
      <w:r w:rsidRPr="00DF0CA3">
        <w:rPr>
          <w:rFonts w:ascii="Times New Roman" w:hAnsi="Times New Roman"/>
          <w:sz w:val="22"/>
          <w:szCs w:val="22"/>
          <w:lang w:val="en-US"/>
        </w:rPr>
        <w:t xml:space="preserve"> appropriately qualified service personnel and commence on-site intervention within five (5) working days following notification by the Contracting Authority.</w:t>
      </w:r>
    </w:p>
    <w:p w14:paraId="78BEE7D1" w14:textId="77777777" w:rsidR="00DF0CA3" w:rsidRDefault="00DF0CA3" w:rsidP="00BB2871">
      <w:pPr>
        <w:jc w:val="both"/>
        <w:rPr>
          <w:rFonts w:ascii="Times New Roman" w:hAnsi="Times New Roman"/>
          <w:sz w:val="22"/>
          <w:szCs w:val="22"/>
          <w:lang w:val="en-US"/>
        </w:rPr>
      </w:pPr>
      <w:r w:rsidRPr="00DF0CA3">
        <w:rPr>
          <w:rFonts w:ascii="Times New Roman" w:hAnsi="Times New Roman"/>
          <w:sz w:val="22"/>
          <w:szCs w:val="22"/>
          <w:lang w:val="en-US"/>
        </w:rPr>
        <w:t>All repairs and replacements carried out under warranty shall be performed without additional cost to the Contracting Authority.</w:t>
      </w:r>
    </w:p>
    <w:p w14:paraId="101AD9D0" w14:textId="52B1128A" w:rsidR="008E24DD" w:rsidRPr="00DF0CA3" w:rsidRDefault="0003716F" w:rsidP="00BB2871">
      <w:pPr>
        <w:jc w:val="both"/>
        <w:rPr>
          <w:rFonts w:ascii="Times New Roman" w:hAnsi="Times New Roman"/>
          <w:sz w:val="22"/>
          <w:szCs w:val="22"/>
          <w:lang w:val="en-US"/>
        </w:rPr>
      </w:pPr>
      <w:r w:rsidRPr="0003716F">
        <w:rPr>
          <w:rFonts w:ascii="Times New Roman" w:hAnsi="Times New Roman"/>
          <w:sz w:val="22"/>
          <w:szCs w:val="22"/>
        </w:rPr>
        <w:t>The Performance Guarantee shall be released in accordance with Article 11 of these Special Conditions following fulfilment of all contractual obligations.</w:t>
      </w:r>
    </w:p>
    <w:p w14:paraId="4ED02CA5" w14:textId="77777777" w:rsidR="00DF0CA3" w:rsidRPr="00DF0CA3" w:rsidRDefault="00DF0CA3" w:rsidP="00BB2871">
      <w:pPr>
        <w:jc w:val="both"/>
        <w:rPr>
          <w:rFonts w:ascii="Times New Roman" w:hAnsi="Times New Roman"/>
          <w:sz w:val="22"/>
          <w:szCs w:val="22"/>
          <w:lang w:val="en-US"/>
        </w:rPr>
      </w:pPr>
      <w:r w:rsidRPr="00DF0CA3">
        <w:rPr>
          <w:rFonts w:ascii="Times New Roman" w:hAnsi="Times New Roman"/>
          <w:sz w:val="22"/>
          <w:szCs w:val="22"/>
          <w:lang w:val="en-US"/>
        </w:rPr>
        <w:t>Any component repaired or replaced under warranty shall be covered by the warranty for the remainder of the original warranty period or for six (6) months from the date of repair or replacement, whichever period is longer.</w:t>
      </w:r>
    </w:p>
    <w:p w14:paraId="234D8930" w14:textId="77777777" w:rsidR="00DF0CA3" w:rsidRPr="00DF0CA3" w:rsidRDefault="00DF0CA3" w:rsidP="00BB2871">
      <w:pPr>
        <w:jc w:val="both"/>
        <w:rPr>
          <w:rFonts w:ascii="Times New Roman" w:hAnsi="Times New Roman"/>
          <w:sz w:val="22"/>
          <w:szCs w:val="22"/>
          <w:lang w:val="en-US"/>
        </w:rPr>
      </w:pPr>
      <w:r w:rsidRPr="00DF0CA3">
        <w:rPr>
          <w:rFonts w:ascii="Times New Roman" w:hAnsi="Times New Roman"/>
          <w:sz w:val="22"/>
          <w:szCs w:val="22"/>
          <w:lang w:val="en-US"/>
        </w:rPr>
        <w:t>The Contractor shall ensure the availability of spare parts and technical support services for a minimum period of five (5) years following the date of Provisional Acceptance.</w:t>
      </w:r>
    </w:p>
    <w:p w14:paraId="18C4D014" w14:textId="42571C58" w:rsidR="0047783A" w:rsidRPr="00DF0CA3" w:rsidRDefault="00DF0CA3" w:rsidP="00BB2871">
      <w:pPr>
        <w:jc w:val="both"/>
        <w:rPr>
          <w:rFonts w:ascii="Times New Roman" w:hAnsi="Times New Roman"/>
          <w:sz w:val="22"/>
          <w:szCs w:val="22"/>
          <w:lang w:val="en-US"/>
        </w:rPr>
      </w:pPr>
      <w:r w:rsidRPr="00DF0CA3">
        <w:rPr>
          <w:rFonts w:ascii="Times New Roman" w:hAnsi="Times New Roman"/>
          <w:sz w:val="22"/>
          <w:szCs w:val="22"/>
          <w:lang w:val="en-US"/>
        </w:rPr>
        <w:t>The warranty period shall be suspended for any period during which the equipment is unavailable for operation due to defects covered by the warranty and shall be extended by a period equal to the duration of such unavailability.</w:t>
      </w:r>
    </w:p>
    <w:p w14:paraId="516F443D" w14:textId="5738A62C" w:rsidR="00DF7EE0" w:rsidRPr="003D6B6C" w:rsidRDefault="00DF7EE0" w:rsidP="00BB2871">
      <w:pPr>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 xml:space="preserve">The warranty must remain valid for </w:t>
      </w:r>
      <w:r w:rsidR="00226E65" w:rsidRPr="0066158E">
        <w:rPr>
          <w:rFonts w:ascii="Times New Roman" w:hAnsi="Times New Roman"/>
          <w:sz w:val="22"/>
          <w:szCs w:val="22"/>
        </w:rPr>
        <w:t>twelve (12) months after the date of Provisional Acceptance or until the equipment has accumulated one thousand five hundred (1,500) operating hours, whichever occurs later</w:t>
      </w:r>
      <w:r w:rsidRPr="003D6B6C">
        <w:rPr>
          <w:rFonts w:ascii="Times New Roman" w:hAnsi="Times New Roman"/>
          <w:sz w:val="22"/>
          <w:szCs w:val="22"/>
        </w:rPr>
        <w:t>.</w:t>
      </w:r>
    </w:p>
    <w:p w14:paraId="3499C21C" w14:textId="77777777" w:rsidR="0047783A" w:rsidRPr="003D6B6C" w:rsidRDefault="0047783A" w:rsidP="00B34179">
      <w:pPr>
        <w:spacing w:before="240"/>
        <w:ind w:left="1134" w:hanging="1134"/>
        <w:jc w:val="both"/>
        <w:rPr>
          <w:rFonts w:ascii="Times New Roman" w:hAnsi="Times New Roman"/>
          <w:b/>
          <w:sz w:val="24"/>
          <w:szCs w:val="24"/>
        </w:rPr>
      </w:pPr>
      <w:bookmarkStart w:id="25" w:name="_Toc119839451"/>
      <w:bookmarkStart w:id="26"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5"/>
      <w:bookmarkEnd w:id="26"/>
    </w:p>
    <w:p w14:paraId="4B53A7AB" w14:textId="77777777" w:rsidR="00574918" w:rsidRPr="00574918" w:rsidRDefault="00177A94" w:rsidP="00BB2871">
      <w:pPr>
        <w:jc w:val="both"/>
        <w:rPr>
          <w:rFonts w:ascii="Times New Roman" w:hAnsi="Times New Roman"/>
          <w:sz w:val="22"/>
          <w:szCs w:val="22"/>
          <w:lang w:val="en-US"/>
        </w:rPr>
      </w:pPr>
      <w:r w:rsidRPr="003D6B6C">
        <w:rPr>
          <w:rFonts w:ascii="Times New Roman" w:hAnsi="Times New Roman"/>
          <w:sz w:val="22"/>
          <w:szCs w:val="22"/>
        </w:rPr>
        <w:t>33.1</w:t>
      </w:r>
      <w:r w:rsidRPr="003D6B6C">
        <w:rPr>
          <w:rFonts w:ascii="Times New Roman" w:hAnsi="Times New Roman"/>
          <w:sz w:val="22"/>
          <w:szCs w:val="22"/>
        </w:rPr>
        <w:tab/>
      </w:r>
      <w:r w:rsidR="00574918" w:rsidRPr="00574918">
        <w:rPr>
          <w:rFonts w:ascii="Times New Roman" w:hAnsi="Times New Roman"/>
          <w:sz w:val="22"/>
          <w:szCs w:val="22"/>
          <w:lang w:val="en-US"/>
        </w:rPr>
        <w:t>Without prejudice to the warranty obligations set out in Article 32, the Contractor shall ensure the availability of after-sales services and technical support for a minimum period of five (5) years following the date of Provisional Acceptance.</w:t>
      </w:r>
    </w:p>
    <w:p w14:paraId="63541D77" w14:textId="77777777" w:rsidR="00574918" w:rsidRPr="00574918" w:rsidRDefault="00574918" w:rsidP="00BB2871">
      <w:pPr>
        <w:jc w:val="both"/>
        <w:rPr>
          <w:rFonts w:ascii="Times New Roman" w:hAnsi="Times New Roman"/>
          <w:sz w:val="22"/>
          <w:szCs w:val="22"/>
          <w:lang w:val="en-US"/>
        </w:rPr>
      </w:pPr>
      <w:r w:rsidRPr="00574918">
        <w:rPr>
          <w:rFonts w:ascii="Times New Roman" w:hAnsi="Times New Roman"/>
          <w:sz w:val="22"/>
          <w:szCs w:val="22"/>
          <w:lang w:val="en-US"/>
        </w:rPr>
        <w:t>The after-sales service shall include, as a minimum:</w:t>
      </w:r>
    </w:p>
    <w:p w14:paraId="2CFB4FF9" w14:textId="77777777" w:rsidR="00574918" w:rsidRPr="00574918" w:rsidRDefault="00574918" w:rsidP="00BB2871">
      <w:pPr>
        <w:spacing w:before="0"/>
        <w:jc w:val="both"/>
        <w:rPr>
          <w:rFonts w:ascii="Times New Roman" w:hAnsi="Times New Roman"/>
          <w:sz w:val="22"/>
          <w:szCs w:val="22"/>
          <w:lang w:val="en-US"/>
        </w:rPr>
      </w:pPr>
      <w:r w:rsidRPr="00574918">
        <w:rPr>
          <w:rFonts w:ascii="Times New Roman" w:hAnsi="Times New Roman"/>
          <w:sz w:val="22"/>
          <w:szCs w:val="22"/>
          <w:lang w:val="en-US"/>
        </w:rPr>
        <w:t>(a) availability of appropriately qualified service personnel;</w:t>
      </w:r>
    </w:p>
    <w:p w14:paraId="4037D2F5" w14:textId="77777777" w:rsidR="00574918" w:rsidRPr="00574918" w:rsidRDefault="00574918" w:rsidP="00BB2871">
      <w:pPr>
        <w:spacing w:before="0"/>
        <w:jc w:val="both"/>
        <w:rPr>
          <w:rFonts w:ascii="Times New Roman" w:hAnsi="Times New Roman"/>
          <w:sz w:val="22"/>
          <w:szCs w:val="22"/>
          <w:lang w:val="en-US"/>
        </w:rPr>
      </w:pPr>
      <w:r w:rsidRPr="00574918">
        <w:rPr>
          <w:rFonts w:ascii="Times New Roman" w:hAnsi="Times New Roman"/>
          <w:sz w:val="22"/>
          <w:szCs w:val="22"/>
          <w:lang w:val="en-US"/>
        </w:rPr>
        <w:t>(b) availability of technical advice and troubleshooting assistance;</w:t>
      </w:r>
    </w:p>
    <w:p w14:paraId="38A4D021" w14:textId="77777777" w:rsidR="00574918" w:rsidRPr="00574918" w:rsidRDefault="00574918" w:rsidP="00BB2871">
      <w:pPr>
        <w:spacing w:before="0"/>
        <w:jc w:val="both"/>
        <w:rPr>
          <w:rFonts w:ascii="Times New Roman" w:hAnsi="Times New Roman"/>
          <w:sz w:val="22"/>
          <w:szCs w:val="22"/>
          <w:lang w:val="en-US"/>
        </w:rPr>
      </w:pPr>
      <w:r w:rsidRPr="00574918">
        <w:rPr>
          <w:rFonts w:ascii="Times New Roman" w:hAnsi="Times New Roman"/>
          <w:sz w:val="22"/>
          <w:szCs w:val="22"/>
          <w:lang w:val="en-US"/>
        </w:rPr>
        <w:t>(c) availability of spare parts and consumables;</w:t>
      </w:r>
    </w:p>
    <w:p w14:paraId="25D154A3" w14:textId="77777777" w:rsidR="00574918" w:rsidRPr="00574918" w:rsidRDefault="00574918" w:rsidP="00BB2871">
      <w:pPr>
        <w:spacing w:before="0"/>
        <w:jc w:val="both"/>
        <w:rPr>
          <w:rFonts w:ascii="Times New Roman" w:hAnsi="Times New Roman"/>
          <w:sz w:val="22"/>
          <w:szCs w:val="22"/>
          <w:lang w:val="en-US"/>
        </w:rPr>
      </w:pPr>
      <w:r w:rsidRPr="00574918">
        <w:rPr>
          <w:rFonts w:ascii="Times New Roman" w:hAnsi="Times New Roman"/>
          <w:sz w:val="22"/>
          <w:szCs w:val="22"/>
          <w:lang w:val="en-US"/>
        </w:rPr>
        <w:t>(d) availability of maintenance services, including preventive maintenance services upon request;</w:t>
      </w:r>
    </w:p>
    <w:p w14:paraId="6AA8B21A" w14:textId="77777777" w:rsidR="00574918" w:rsidRPr="00574918" w:rsidRDefault="00574918" w:rsidP="00BB2871">
      <w:pPr>
        <w:spacing w:before="0"/>
        <w:jc w:val="both"/>
        <w:rPr>
          <w:rFonts w:ascii="Times New Roman" w:hAnsi="Times New Roman"/>
          <w:sz w:val="22"/>
          <w:szCs w:val="22"/>
          <w:lang w:val="en-US"/>
        </w:rPr>
      </w:pPr>
      <w:r w:rsidRPr="00574918">
        <w:rPr>
          <w:rFonts w:ascii="Times New Roman" w:hAnsi="Times New Roman"/>
          <w:sz w:val="22"/>
          <w:szCs w:val="22"/>
          <w:lang w:val="en-US"/>
        </w:rPr>
        <w:t>(e) availability of software and firmware support, where applicable;</w:t>
      </w:r>
    </w:p>
    <w:p w14:paraId="64C574D2" w14:textId="77777777" w:rsidR="00574918" w:rsidRPr="00574918" w:rsidRDefault="00574918" w:rsidP="00BB2871">
      <w:pPr>
        <w:spacing w:before="0"/>
        <w:jc w:val="both"/>
        <w:rPr>
          <w:rFonts w:ascii="Times New Roman" w:hAnsi="Times New Roman"/>
          <w:sz w:val="22"/>
          <w:szCs w:val="22"/>
          <w:lang w:val="en-US"/>
        </w:rPr>
      </w:pPr>
      <w:r w:rsidRPr="00574918">
        <w:rPr>
          <w:rFonts w:ascii="Times New Roman" w:hAnsi="Times New Roman"/>
          <w:sz w:val="22"/>
          <w:szCs w:val="22"/>
          <w:lang w:val="en-US"/>
        </w:rPr>
        <w:t>(f) availability of remote technical support, where applicable.</w:t>
      </w:r>
    </w:p>
    <w:p w14:paraId="061F9347" w14:textId="77777777" w:rsidR="00574918" w:rsidRPr="00574918" w:rsidRDefault="00574918" w:rsidP="00BB2871">
      <w:pPr>
        <w:jc w:val="both"/>
        <w:rPr>
          <w:rFonts w:ascii="Times New Roman" w:hAnsi="Times New Roman"/>
          <w:sz w:val="22"/>
          <w:szCs w:val="22"/>
          <w:lang w:val="en-US"/>
        </w:rPr>
      </w:pPr>
      <w:r w:rsidRPr="00574918">
        <w:rPr>
          <w:rFonts w:ascii="Times New Roman" w:hAnsi="Times New Roman"/>
          <w:sz w:val="22"/>
          <w:szCs w:val="22"/>
          <w:lang w:val="en-US"/>
        </w:rPr>
        <w:t xml:space="preserve">The Contractor shall provide, for information purposes only, an </w:t>
      </w:r>
      <w:proofErr w:type="spellStart"/>
      <w:r w:rsidRPr="00574918">
        <w:rPr>
          <w:rFonts w:ascii="Times New Roman" w:hAnsi="Times New Roman"/>
          <w:sz w:val="22"/>
          <w:szCs w:val="22"/>
          <w:lang w:val="en-US"/>
        </w:rPr>
        <w:t>itemised</w:t>
      </w:r>
      <w:proofErr w:type="spellEnd"/>
      <w:r w:rsidRPr="00574918">
        <w:rPr>
          <w:rFonts w:ascii="Times New Roman" w:hAnsi="Times New Roman"/>
          <w:sz w:val="22"/>
          <w:szCs w:val="22"/>
          <w:lang w:val="en-US"/>
        </w:rPr>
        <w:t xml:space="preserve"> indicative price list of recommended spare parts and consumables and indicative service rates for after-sales services in accordance with the Tender Dossier.</w:t>
      </w:r>
    </w:p>
    <w:p w14:paraId="0461CF5B" w14:textId="77777777" w:rsidR="00574918" w:rsidRPr="00574918" w:rsidRDefault="00574918" w:rsidP="00BB2871">
      <w:pPr>
        <w:jc w:val="both"/>
        <w:rPr>
          <w:rFonts w:ascii="Times New Roman" w:hAnsi="Times New Roman"/>
          <w:sz w:val="22"/>
          <w:szCs w:val="22"/>
          <w:lang w:val="en-US"/>
        </w:rPr>
      </w:pPr>
      <w:r w:rsidRPr="00574918">
        <w:rPr>
          <w:rFonts w:ascii="Times New Roman" w:hAnsi="Times New Roman"/>
          <w:sz w:val="22"/>
          <w:szCs w:val="22"/>
          <w:lang w:val="en-US"/>
        </w:rPr>
        <w:t>The provision of after-sales services beyond the warranty obligations set out in Article 32 shall be performed only upon request of the Contracting Authority and shall be subject to separate orders or arrangements outside the scope of this Contract.</w:t>
      </w:r>
    </w:p>
    <w:p w14:paraId="375C9141" w14:textId="77777777" w:rsidR="00574918" w:rsidRPr="00574918" w:rsidRDefault="00574918" w:rsidP="00BB2871">
      <w:pPr>
        <w:jc w:val="both"/>
        <w:rPr>
          <w:rFonts w:ascii="Times New Roman" w:hAnsi="Times New Roman"/>
          <w:sz w:val="22"/>
          <w:szCs w:val="22"/>
          <w:lang w:val="en-US"/>
        </w:rPr>
      </w:pPr>
      <w:r w:rsidRPr="00574918">
        <w:rPr>
          <w:rFonts w:ascii="Times New Roman" w:hAnsi="Times New Roman"/>
          <w:sz w:val="22"/>
          <w:szCs w:val="22"/>
          <w:lang w:val="en-US"/>
        </w:rPr>
        <w:t>No proportion of the Performance Guarantee shall be assigned to after-sales service obligations under this Article.</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27" w:name="_Toc124934917"/>
      <w:r w:rsidRPr="003D6B6C">
        <w:rPr>
          <w:rFonts w:ascii="Times New Roman" w:hAnsi="Times New Roman"/>
          <w:b/>
          <w:sz w:val="24"/>
          <w:szCs w:val="24"/>
        </w:rPr>
        <w:lastRenderedPageBreak/>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7"/>
    </w:p>
    <w:p w14:paraId="6207A3C8" w14:textId="77777777" w:rsidR="00DC624A" w:rsidRPr="00DC624A" w:rsidRDefault="00DC624A" w:rsidP="00DC624A">
      <w:pPr>
        <w:autoSpaceDE w:val="0"/>
        <w:autoSpaceDN w:val="0"/>
        <w:adjustRightInd w:val="0"/>
        <w:spacing w:before="0"/>
        <w:jc w:val="both"/>
        <w:rPr>
          <w:rFonts w:ascii="Times New Roman" w:hAnsi="Times New Roman"/>
          <w:sz w:val="22"/>
          <w:szCs w:val="22"/>
          <w:lang w:val="en-US" w:bidi="kn-IN"/>
        </w:rPr>
      </w:pPr>
      <w:r w:rsidRPr="00DC624A">
        <w:rPr>
          <w:rFonts w:ascii="Times New Roman" w:hAnsi="Times New Roman"/>
          <w:sz w:val="22"/>
          <w:szCs w:val="22"/>
          <w:lang w:val="en-US" w:bidi="kn-IN"/>
        </w:rPr>
        <w:t>Any dispute arising out of or relating to this Contract which cannot be settled otherwise shall be referred to the exclusive jurisdiction of the courts of the Republic of North Macedonia in accordance with its national legislation.</w:t>
      </w:r>
    </w:p>
    <w:p w14:paraId="5A23297D" w14:textId="77777777" w:rsidR="00DC624A" w:rsidRPr="00DC624A" w:rsidRDefault="00DC624A" w:rsidP="00DC624A">
      <w:pPr>
        <w:autoSpaceDE w:val="0"/>
        <w:autoSpaceDN w:val="0"/>
        <w:adjustRightInd w:val="0"/>
        <w:spacing w:before="0"/>
        <w:jc w:val="both"/>
        <w:rPr>
          <w:rFonts w:ascii="Times New Roman" w:hAnsi="Times New Roman"/>
          <w:sz w:val="22"/>
          <w:szCs w:val="22"/>
          <w:lang w:val="en-US" w:bidi="kn-IN"/>
        </w:rPr>
      </w:pPr>
      <w:r w:rsidRPr="00DC624A">
        <w:rPr>
          <w:rFonts w:ascii="Times New Roman" w:hAnsi="Times New Roman"/>
          <w:sz w:val="22"/>
          <w:szCs w:val="22"/>
          <w:lang w:val="en-US" w:bidi="kn-IN"/>
        </w:rPr>
        <w:t>The jurisdiction conferred under this clause is exclusive and any jurisdiction under a bilateral or multilateral investment treaty, or under the rules of the International Centre for Settlement of Investment Disputes (ICSID), is expressly excluded.</w:t>
      </w:r>
    </w:p>
    <w:p w14:paraId="53F35545" w14:textId="1C0D7E49" w:rsidR="00407C90" w:rsidRPr="00886149" w:rsidRDefault="00407C90" w:rsidP="00B5440B">
      <w:pPr>
        <w:keepNext/>
        <w:keepLines/>
        <w:tabs>
          <w:tab w:val="left" w:pos="1134"/>
        </w:tabs>
        <w:spacing w:before="240" w:after="0"/>
        <w:ind w:left="1134" w:hanging="1134"/>
        <w:rPr>
          <w:rFonts w:ascii="Times New Roman" w:hAnsi="Times New Roman"/>
          <w:b/>
          <w:sz w:val="24"/>
          <w:szCs w:val="24"/>
        </w:rPr>
      </w:pPr>
      <w:r w:rsidRPr="00886149">
        <w:rPr>
          <w:rFonts w:ascii="Times New Roman" w:hAnsi="Times New Roman"/>
          <w:b/>
          <w:sz w:val="24"/>
          <w:szCs w:val="24"/>
        </w:rPr>
        <w:t>Article 44</w:t>
      </w:r>
      <w:r w:rsidRPr="00886149">
        <w:rPr>
          <w:rFonts w:ascii="Times New Roman" w:hAnsi="Times New Roman"/>
          <w:b/>
          <w:sz w:val="24"/>
          <w:szCs w:val="24"/>
        </w:rPr>
        <w:tab/>
        <w:t xml:space="preserve">Data </w:t>
      </w:r>
      <w:r w:rsidR="00686E07" w:rsidRPr="00886149">
        <w:rPr>
          <w:rFonts w:ascii="Times New Roman" w:hAnsi="Times New Roman"/>
          <w:b/>
          <w:sz w:val="24"/>
          <w:szCs w:val="24"/>
        </w:rPr>
        <w:t>p</w:t>
      </w:r>
      <w:r w:rsidRPr="00886149">
        <w:rPr>
          <w:rFonts w:ascii="Times New Roman" w:hAnsi="Times New Roman"/>
          <w:b/>
          <w:sz w:val="24"/>
          <w:szCs w:val="24"/>
        </w:rPr>
        <w:t>rotection</w:t>
      </w:r>
    </w:p>
    <w:p w14:paraId="21A6D968" w14:textId="77777777" w:rsidR="00C05EBE" w:rsidRPr="00886149" w:rsidRDefault="00C05EBE" w:rsidP="00C05EBE">
      <w:pPr>
        <w:jc w:val="both"/>
        <w:rPr>
          <w:rFonts w:ascii="Times New Roman" w:hAnsi="Times New Roman"/>
          <w:sz w:val="22"/>
          <w:szCs w:val="22"/>
        </w:rPr>
      </w:pPr>
      <w:r w:rsidRPr="00886149">
        <w:rPr>
          <w:rFonts w:ascii="Times New Roman" w:hAnsi="Times New Roman"/>
          <w:sz w:val="22"/>
          <w:szCs w:val="22"/>
        </w:rPr>
        <w:t>[For the purpose of</w:t>
      </w:r>
      <w:r w:rsidRPr="00886149">
        <w:rPr>
          <w:rFonts w:ascii="Times New Roman" w:hAnsi="Times New Roman"/>
          <w:color w:val="0000FF"/>
          <w:sz w:val="22"/>
          <w:szCs w:val="22"/>
          <w:u w:val="single"/>
        </w:rPr>
        <w:t xml:space="preserve"> </w:t>
      </w:r>
      <w:r w:rsidRPr="00886149">
        <w:rPr>
          <w:rFonts w:ascii="Times New Roman" w:hAnsi="Times New Roman"/>
          <w:sz w:val="22"/>
          <w:szCs w:val="22"/>
          <w:lang w:eastAsia="en-GB"/>
        </w:rPr>
        <w:t xml:space="preserve">Article 44 of the </w:t>
      </w:r>
      <w:r w:rsidRPr="00886149">
        <w:rPr>
          <w:rFonts w:ascii="Times New Roman" w:hAnsi="Times New Roman"/>
          <w:sz w:val="22"/>
          <w:szCs w:val="22"/>
        </w:rPr>
        <w:t>general conditions, for the part of the data transferred by the contracting authority to the European Commission:</w:t>
      </w:r>
    </w:p>
    <w:p w14:paraId="7EE57030" w14:textId="4CF72AA0" w:rsidR="00C05EBE" w:rsidRPr="00886149" w:rsidRDefault="00C05EBE" w:rsidP="00E17DE8">
      <w:pPr>
        <w:ind w:left="426"/>
        <w:jc w:val="both"/>
        <w:rPr>
          <w:rFonts w:ascii="Times New Roman" w:hAnsi="Times New Roman"/>
          <w:sz w:val="22"/>
          <w:szCs w:val="22"/>
        </w:rPr>
      </w:pPr>
      <w:r w:rsidRPr="00886149">
        <w:rPr>
          <w:rFonts w:ascii="Times New Roman" w:hAnsi="Times New Roman"/>
          <w:sz w:val="22"/>
          <w:szCs w:val="22"/>
        </w:rPr>
        <w:t>(a)</w:t>
      </w:r>
      <w:r w:rsidR="005A123C" w:rsidRPr="00886149">
        <w:rPr>
          <w:rFonts w:ascii="Times New Roman" w:hAnsi="Times New Roman"/>
          <w:sz w:val="22"/>
          <w:szCs w:val="22"/>
        </w:rPr>
        <w:tab/>
      </w:r>
      <w:r w:rsidRPr="00886149">
        <w:rPr>
          <w:rFonts w:ascii="Times New Roman" w:hAnsi="Times New Roman"/>
          <w:sz w:val="22"/>
          <w:szCs w:val="22"/>
        </w:rPr>
        <w:t>the controller for the processing of personal data carried out within the Commission is</w:t>
      </w:r>
      <w:r w:rsidR="00E17DE8" w:rsidRPr="00886149">
        <w:rPr>
          <w:rFonts w:ascii="Times New Roman" w:hAnsi="Times New Roman"/>
          <w:sz w:val="22"/>
          <w:szCs w:val="22"/>
        </w:rPr>
        <w:t xml:space="preserve"> </w:t>
      </w:r>
      <w:r w:rsidRPr="00886149">
        <w:rPr>
          <w:rFonts w:ascii="Times New Roman" w:hAnsi="Times New Roman"/>
          <w:sz w:val="22"/>
          <w:szCs w:val="22"/>
        </w:rPr>
        <w:t>the head of contracts and finance unit R4 of DG Neighbourhood and Enlargement Negotiations</w:t>
      </w:r>
      <w:r w:rsidR="00BD7329" w:rsidRPr="00886149">
        <w:rPr>
          <w:rFonts w:ascii="Times New Roman" w:hAnsi="Times New Roman"/>
          <w:sz w:val="22"/>
          <w:szCs w:val="22"/>
        </w:rPr>
        <w:t xml:space="preserve"> (DG NEAR)</w:t>
      </w:r>
    </w:p>
    <w:p w14:paraId="4CB26B0B" w14:textId="16155D9D" w:rsidR="00C05EBE" w:rsidRPr="00886149" w:rsidRDefault="00C05EBE" w:rsidP="00B5440B">
      <w:pPr>
        <w:spacing w:before="100" w:beforeAutospacing="1" w:after="100" w:afterAutospacing="1"/>
        <w:ind w:left="709" w:hanging="425"/>
        <w:rPr>
          <w:rFonts w:ascii="Times New Roman" w:hAnsi="Times New Roman"/>
          <w:color w:val="0563C1"/>
          <w:sz w:val="22"/>
          <w:szCs w:val="22"/>
          <w:u w:val="single"/>
          <w:lang w:val="sv-SE"/>
        </w:rPr>
      </w:pPr>
      <w:r w:rsidRPr="00886149">
        <w:rPr>
          <w:rFonts w:ascii="Times New Roman" w:hAnsi="Times New Roman"/>
          <w:sz w:val="22"/>
          <w:szCs w:val="22"/>
        </w:rPr>
        <w:t>(b)</w:t>
      </w:r>
      <w:r w:rsidR="005A123C" w:rsidRPr="00886149">
        <w:rPr>
          <w:rFonts w:ascii="Times New Roman" w:hAnsi="Times New Roman"/>
          <w:sz w:val="22"/>
          <w:szCs w:val="22"/>
        </w:rPr>
        <w:tab/>
      </w:r>
      <w:r w:rsidRPr="00886149">
        <w:rPr>
          <w:rFonts w:ascii="Times New Roman" w:hAnsi="Times New Roman"/>
          <w:sz w:val="22"/>
          <w:szCs w:val="22"/>
          <w:lang w:eastAsia="en-GB"/>
        </w:rPr>
        <w:t xml:space="preserve">the </w:t>
      </w:r>
      <w:r w:rsidR="00830347" w:rsidRPr="00886149">
        <w:rPr>
          <w:rFonts w:ascii="Times New Roman" w:hAnsi="Times New Roman"/>
          <w:sz w:val="22"/>
          <w:szCs w:val="22"/>
          <w:lang w:eastAsia="en-GB"/>
        </w:rPr>
        <w:t xml:space="preserve">privacy statement </w:t>
      </w:r>
      <w:r w:rsidRPr="00886149">
        <w:rPr>
          <w:rFonts w:ascii="Times New Roman" w:hAnsi="Times New Roman"/>
          <w:sz w:val="22"/>
          <w:szCs w:val="22"/>
          <w:lang w:eastAsia="en-GB"/>
        </w:rPr>
        <w:t>is available at</w:t>
      </w:r>
      <w:r w:rsidRPr="00886149">
        <w:rPr>
          <w:rFonts w:ascii="Times New Roman" w:hAnsi="Times New Roman"/>
          <w:sz w:val="22"/>
          <w:szCs w:val="22"/>
          <w:lang w:val="sv-SE"/>
        </w:rPr>
        <w:t xml:space="preserve"> </w:t>
      </w:r>
      <w:hyperlink r:id="rId9" w:anchor="Annexes-AnnexesA(Ch.2):General" w:history="1">
        <w:r w:rsidRPr="00886149">
          <w:rPr>
            <w:rFonts w:ascii="Times New Roman" w:hAnsi="Times New Roman"/>
            <w:color w:val="0000FF"/>
            <w:sz w:val="22"/>
            <w:szCs w:val="22"/>
            <w:u w:val="single"/>
            <w:lang w:val="sv-SE"/>
          </w:rPr>
          <w:t>https://wikis.ec.europa.eu/display/ExactExternalWiki/Annexes#Annexes-AnnexesA(Ch.2):General</w:t>
        </w:r>
      </w:hyperlink>
      <w:r w:rsidR="0043240C" w:rsidRPr="00886149">
        <w:rPr>
          <w:rFonts w:ascii="Times New Roman" w:hAnsi="Times New Roman"/>
          <w:color w:val="0000FF"/>
          <w:sz w:val="22"/>
          <w:szCs w:val="22"/>
          <w:u w:val="single"/>
          <w:lang w:val="sv-SE"/>
        </w:rPr>
        <w:t>]</w:t>
      </w:r>
    </w:p>
    <w:p w14:paraId="5F3FDACE" w14:textId="3A4E1298" w:rsidR="009F7E6A" w:rsidRPr="00886149" w:rsidRDefault="00D731A5" w:rsidP="00B5440B">
      <w:pPr>
        <w:ind w:left="567" w:hanging="567"/>
        <w:jc w:val="both"/>
        <w:rPr>
          <w:rFonts w:ascii="Times New Roman" w:hAnsi="Times New Roman"/>
          <w:sz w:val="22"/>
          <w:szCs w:val="22"/>
        </w:rPr>
      </w:pPr>
      <w:r>
        <w:rPr>
          <w:rFonts w:ascii="Times New Roman" w:hAnsi="Times New Roman"/>
          <w:sz w:val="22"/>
          <w:szCs w:val="22"/>
        </w:rPr>
        <w:t xml:space="preserve"> </w:t>
      </w:r>
      <w:r w:rsidR="009F7E6A" w:rsidRPr="00886149">
        <w:rPr>
          <w:rFonts w:ascii="Times New Roman" w:hAnsi="Times New Roman"/>
          <w:sz w:val="22"/>
          <w:szCs w:val="22"/>
        </w:rPr>
        <w:t>1.</w:t>
      </w:r>
      <w:r w:rsidR="005A123C" w:rsidRPr="00886149">
        <w:rPr>
          <w:rFonts w:ascii="Times New Roman" w:hAnsi="Times New Roman"/>
          <w:sz w:val="22"/>
          <w:szCs w:val="22"/>
        </w:rPr>
        <w:tab/>
      </w:r>
      <w:r w:rsidR="009F7E6A" w:rsidRPr="00886149">
        <w:rPr>
          <w:rFonts w:ascii="Times New Roman" w:hAnsi="Times New Roman"/>
          <w:sz w:val="22"/>
          <w:szCs w:val="22"/>
        </w:rPr>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4F911AA0" w:rsidR="009F7E6A" w:rsidRPr="00C71062" w:rsidRDefault="009F7E6A" w:rsidP="00B5440B">
      <w:pPr>
        <w:ind w:left="567" w:hanging="567"/>
        <w:jc w:val="both"/>
        <w:rPr>
          <w:rFonts w:ascii="Times New Roman" w:hAnsi="Times New Roman"/>
          <w:sz w:val="22"/>
          <w:szCs w:val="22"/>
          <w:u w:val="single"/>
        </w:rPr>
      </w:pPr>
      <w:r w:rsidRPr="00886149">
        <w:rPr>
          <w:rFonts w:ascii="Times New Roman" w:hAnsi="Times New Roman"/>
          <w:sz w:val="22"/>
          <w:szCs w:val="22"/>
        </w:rPr>
        <w:t>2.</w:t>
      </w:r>
      <w:r w:rsidR="005A123C" w:rsidRPr="00886149">
        <w:rPr>
          <w:rFonts w:ascii="Times New Roman" w:hAnsi="Times New Roman"/>
          <w:sz w:val="22"/>
          <w:szCs w:val="22"/>
        </w:rPr>
        <w:tab/>
      </w:r>
      <w:r w:rsidRPr="00886149">
        <w:rPr>
          <w:rFonts w:ascii="Times New Roman" w:hAnsi="Times New Roman"/>
          <w:sz w:val="22"/>
          <w:szCs w:val="22"/>
        </w:rPr>
        <w:t xml:space="preserve">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886149">
        <w:rPr>
          <w:rFonts w:ascii="Times New Roman" w:hAnsi="Times New Roman"/>
          <w:sz w:val="22"/>
          <w:szCs w:val="22"/>
        </w:rPr>
        <w:t>personnel</w:t>
      </w:r>
      <w:r w:rsidRPr="00886149">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C71062">
        <w:rPr>
          <w:rStyle w:val="FootnoteReference"/>
          <w:rFonts w:ascii="Times New Roman" w:hAnsi="Times New Roman"/>
          <w:sz w:val="22"/>
          <w:szCs w:val="22"/>
        </w:rPr>
        <w:footnoteReference w:id="3"/>
      </w:r>
      <w:r w:rsidRPr="00C71062">
        <w:rPr>
          <w:rFonts w:ascii="Times New Roman" w:hAnsi="Times New Roman"/>
          <w:sz w:val="22"/>
          <w:szCs w:val="22"/>
        </w:rPr>
        <w:t xml:space="preserve"> and as detailed in the specific privacy statement published at </w:t>
      </w:r>
      <w:proofErr w:type="spellStart"/>
      <w:r w:rsidRPr="00C71062">
        <w:rPr>
          <w:rFonts w:ascii="Times New Roman" w:hAnsi="Times New Roman"/>
          <w:sz w:val="22"/>
          <w:szCs w:val="22"/>
        </w:rPr>
        <w:t>ePRAG</w:t>
      </w:r>
      <w:proofErr w:type="spellEnd"/>
      <w:r w:rsidRPr="00C71062">
        <w:rPr>
          <w:rFonts w:ascii="Times New Roman" w:hAnsi="Times New Roman"/>
          <w:sz w:val="22"/>
          <w:szCs w:val="22"/>
        </w:rPr>
        <w:t>.</w:t>
      </w:r>
    </w:p>
    <w:p w14:paraId="0BB191E9" w14:textId="7A3C2E38" w:rsidR="00B605B6" w:rsidRPr="00C71062" w:rsidRDefault="00B605B6" w:rsidP="00872DA7">
      <w:pPr>
        <w:pStyle w:val="ListNumber"/>
        <w:numPr>
          <w:ilvl w:val="0"/>
          <w:numId w:val="0"/>
        </w:numPr>
        <w:spacing w:before="240"/>
        <w:ind w:left="1134" w:hanging="1134"/>
        <w:rPr>
          <w:b/>
          <w:szCs w:val="24"/>
        </w:rPr>
      </w:pPr>
      <w:r w:rsidRPr="00C71062">
        <w:rPr>
          <w:b/>
          <w:szCs w:val="24"/>
        </w:rPr>
        <w:t>Article 45</w:t>
      </w:r>
      <w:r w:rsidRPr="00C71062">
        <w:rPr>
          <w:b/>
          <w:szCs w:val="24"/>
        </w:rPr>
        <w:tab/>
        <w:t>Further additional clauses</w:t>
      </w:r>
    </w:p>
    <w:p w14:paraId="56BBECC7" w14:textId="77777777" w:rsidR="00C71062" w:rsidRDefault="00C71062" w:rsidP="0011156A">
      <w:pPr>
        <w:pStyle w:val="ListNumber"/>
        <w:numPr>
          <w:ilvl w:val="0"/>
          <w:numId w:val="0"/>
        </w:numPr>
        <w:rPr>
          <w:snapToGrid w:val="0"/>
          <w:sz w:val="22"/>
          <w:szCs w:val="22"/>
        </w:rPr>
      </w:pPr>
      <w:r w:rsidRPr="00C71062">
        <w:rPr>
          <w:snapToGrid w:val="0"/>
          <w:sz w:val="22"/>
          <w:szCs w:val="22"/>
        </w:rPr>
        <w:t xml:space="preserve">The supplied equipment shall be fitted with a non-resettable and tamper-proof operating hours meter capable of recording the total accumulated operating hours of the equipment. The operating hours meter shall constitute the sole contractual reference for determining the operating hours accumulated for the purposes of warranty administration under Article 32. </w:t>
      </w:r>
    </w:p>
    <w:p w14:paraId="3637455A" w14:textId="7FB2FCF7" w:rsidR="00B605B6" w:rsidRDefault="00045AA4" w:rsidP="0011156A">
      <w:pPr>
        <w:pStyle w:val="ListNumber"/>
        <w:numPr>
          <w:ilvl w:val="0"/>
          <w:numId w:val="0"/>
        </w:numPr>
        <w:rPr>
          <w:sz w:val="22"/>
          <w:szCs w:val="22"/>
        </w:rPr>
      </w:pPr>
      <w:r>
        <w:rPr>
          <w:snapToGrid w:val="0"/>
          <w:sz w:val="22"/>
          <w:szCs w:val="22"/>
        </w:rPr>
        <w:t>+</w:t>
      </w:r>
      <w:r w:rsidR="00C71062" w:rsidRPr="00C71062">
        <w:rPr>
          <w:snapToGrid w:val="0"/>
          <w:sz w:val="22"/>
          <w:szCs w:val="22"/>
        </w:rPr>
        <w:t>All documentation, manuals, certificates, training materials and operational instructions required under the Contract shall be provided in English and Macedonian language.</w:t>
      </w:r>
    </w:p>
    <w:p w14:paraId="016C5FE5" w14:textId="77777777"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lastRenderedPageBreak/>
        <w:t>* * *</w:t>
      </w:r>
    </w:p>
    <w:sectPr w:rsidR="001B55AC" w:rsidRPr="003D6B6C" w:rsidSect="003F1C0A">
      <w:footerReference w:type="even" r:id="rId10"/>
      <w:footerReference w:type="default" r:id="rId11"/>
      <w:footerReference w:type="first" r:id="rId12"/>
      <w:footnotePr>
        <w:numRestart w:val="eachPage"/>
      </w:footnotePr>
      <w:pgSz w:w="11906" w:h="16838"/>
      <w:pgMar w:top="1440" w:right="1440" w:bottom="1350" w:left="851" w:header="720" w:footer="568"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18CB7" w14:textId="77777777" w:rsidR="00DD040E" w:rsidRPr="006A5F84" w:rsidRDefault="00DD040E">
      <w:r w:rsidRPr="006A5F84">
        <w:separator/>
      </w:r>
    </w:p>
  </w:endnote>
  <w:endnote w:type="continuationSeparator" w:id="0">
    <w:p w14:paraId="600B2489" w14:textId="77777777" w:rsidR="00DD040E" w:rsidRPr="006A5F84" w:rsidRDefault="00DD040E">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Optima">
    <w:altName w:val="Arial"/>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2995" w14:textId="66634087"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w:t>
    </w:r>
    <w:r w:rsidR="00C84FFB">
      <w:rPr>
        <w:rFonts w:ascii="Times New Roman" w:hAnsi="Times New Roman"/>
        <w:b/>
        <w:sz w:val="18"/>
        <w:lang w:val="en-GB"/>
      </w:rPr>
      <w:t>5</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3E5CA0">
      <w:rPr>
        <w:rStyle w:val="PageNumber"/>
        <w:rFonts w:ascii="Times New Roman" w:hAnsi="Times New Roman"/>
        <w:noProof/>
        <w:sz w:val="18"/>
        <w:szCs w:val="18"/>
        <w:lang w:val="en-GB"/>
      </w:rPr>
      <w:t>10</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3E5CA0">
      <w:rPr>
        <w:rStyle w:val="PageNumber"/>
        <w:rFonts w:ascii="Times New Roman" w:hAnsi="Times New Roman"/>
        <w:noProof/>
        <w:sz w:val="18"/>
        <w:szCs w:val="18"/>
        <w:lang w:val="en-GB"/>
      </w:rPr>
      <w:t>14</w:t>
    </w:r>
    <w:r w:rsidR="007E36E3" w:rsidRPr="009423FB">
      <w:rPr>
        <w:rStyle w:val="PageNumber"/>
        <w:rFonts w:ascii="Times New Roman" w:hAnsi="Times New Roman"/>
        <w:sz w:val="18"/>
        <w:szCs w:val="18"/>
      </w:rPr>
      <w:fldChar w:fldCharType="end"/>
    </w:r>
  </w:p>
  <w:p w14:paraId="32214240" w14:textId="269F0A18" w:rsidR="00117ADA" w:rsidRPr="007E36E3" w:rsidRDefault="008E007A" w:rsidP="008E007A">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B5440B">
      <w:rPr>
        <w:rFonts w:ascii="Times New Roman" w:hAnsi="Times New Roman"/>
        <w:noProof/>
        <w:sz w:val="18"/>
        <w:szCs w:val="18"/>
      </w:rPr>
      <w:t>c4d_specialconditions_en.docx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979E1" w14:textId="77777777" w:rsidR="00DD040E" w:rsidRPr="006A5F84" w:rsidRDefault="00DD040E">
      <w:r w:rsidRPr="006A5F84">
        <w:separator/>
      </w:r>
    </w:p>
  </w:footnote>
  <w:footnote w:type="continuationSeparator" w:id="0">
    <w:p w14:paraId="4B1EA317" w14:textId="77777777" w:rsidR="00DD040E" w:rsidRPr="006A5F84" w:rsidRDefault="00DD040E">
      <w:r w:rsidRPr="006A5F84">
        <w:continuationSeparator/>
      </w:r>
    </w:p>
  </w:footnote>
  <w:footnote w:id="1">
    <w:p w14:paraId="0D0B747B" w14:textId="2472F246" w:rsidR="007D39B4" w:rsidRPr="007D39B4" w:rsidRDefault="007D39B4">
      <w:pPr>
        <w:pStyle w:val="FootnoteText"/>
        <w:rPr>
          <w:lang w:val="en-US"/>
        </w:rPr>
      </w:pPr>
      <w:r>
        <w:rPr>
          <w:rStyle w:val="FootnoteReference"/>
        </w:rPr>
        <w:footnoteRef/>
      </w:r>
      <w:r w:rsidRPr="007D39B4">
        <w:rPr>
          <w:lang w:val="en-US"/>
        </w:rPr>
        <w:t xml:space="preserve"> </w:t>
      </w:r>
      <w:r w:rsidRPr="007D39B4">
        <w:rPr>
          <w:lang w:val="en-GB"/>
        </w:rPr>
        <w:t>European Commission, Communication and Visibility Requirements for EU-funded External Actions:</w:t>
      </w:r>
      <w:r w:rsidRPr="007D39B4">
        <w:rPr>
          <w:lang w:val="en-GB"/>
        </w:rPr>
        <w:br/>
      </w:r>
      <w:hyperlink r:id="rId1" w:tgtFrame="_new" w:history="1">
        <w:r w:rsidRPr="007D39B4">
          <w:rPr>
            <w:rStyle w:val="Hyperlink"/>
            <w:lang w:val="en-GB"/>
          </w:rPr>
          <w:t>https://international-partnerships.ec.europa.eu/knowledge-hub/communicating-and-raising-eu-visibility-guidance-external-actions_en</w:t>
        </w:r>
      </w:hyperlink>
    </w:p>
  </w:footnote>
  <w:footnote w:id="2">
    <w:p w14:paraId="6DE1FC9D" w14:textId="1B8D411D" w:rsidR="00BD1517" w:rsidRPr="000665DD" w:rsidRDefault="00BD1517" w:rsidP="009D0375">
      <w:pPr>
        <w:pStyle w:val="FootnoteText"/>
        <w:rPr>
          <w:lang w:val="en-GB"/>
        </w:rPr>
      </w:pPr>
      <w:r w:rsidRPr="000665DD">
        <w:rPr>
          <w:rStyle w:val="FootnoteReference"/>
          <w:lang w:val="en-GB"/>
        </w:rPr>
        <w:footnoteRef/>
      </w:r>
      <w:r w:rsidR="009D0375" w:rsidRPr="000665DD">
        <w:rPr>
          <w:lang w:val="en-GB"/>
        </w:rPr>
        <w:tab/>
      </w:r>
      <w:r w:rsidRPr="00495167">
        <w:rPr>
          <w:lang w:val="en-GB"/>
        </w:rPr>
        <w:t>DDP (Delivered Duty Paid</w:t>
      </w:r>
      <w:r w:rsidR="00495167">
        <w:rPr>
          <w:lang w:val="en-GB"/>
        </w:rPr>
        <w:t xml:space="preserve"> </w:t>
      </w:r>
      <w:r w:rsidRPr="000665DD">
        <w:rPr>
          <w:lang w:val="en-GB"/>
        </w:rPr>
        <w:t>-</w:t>
      </w:r>
      <w:r w:rsidR="00495167">
        <w:rPr>
          <w:lang w:val="en-GB"/>
        </w:rPr>
        <w:t xml:space="preserve"> </w:t>
      </w:r>
      <w:r w:rsidRPr="000665DD">
        <w:rPr>
          <w:lang w:val="en-GB"/>
        </w:rPr>
        <w:t xml:space="preserve">Incoterms 2020 International Chamber of Commerce - </w:t>
      </w:r>
      <w:hyperlink r:id="rId2" w:history="1">
        <w:r w:rsidRPr="000665DD">
          <w:rPr>
            <w:rStyle w:val="Hyperlink"/>
            <w:lang w:val="en-GB"/>
          </w:rPr>
          <w:t>http://www.iccwbo.org/incoterms/</w:t>
        </w:r>
      </w:hyperlink>
    </w:p>
  </w:footnote>
  <w:footnote w:id="3">
    <w:p w14:paraId="613D5799" w14:textId="2FC28031" w:rsidR="009F7E6A" w:rsidRPr="000665DD" w:rsidRDefault="009F7E6A" w:rsidP="009D0375">
      <w:pPr>
        <w:pStyle w:val="FootnoteText"/>
        <w:rPr>
          <w:lang w:val="en-GB"/>
        </w:rPr>
      </w:pPr>
      <w:r w:rsidRPr="000665DD">
        <w:rPr>
          <w:rStyle w:val="FootnoteReference"/>
          <w:lang w:val="en-GB"/>
        </w:rPr>
        <w:footnoteRef/>
      </w:r>
      <w:r w:rsidR="005A123C" w:rsidRPr="000665DD">
        <w:rPr>
          <w:lang w:val="en-GB"/>
        </w:rPr>
        <w:tab/>
      </w:r>
      <w:r w:rsidRPr="000665DD">
        <w:rPr>
          <w:lang w:val="en-GB"/>
        </w:rPr>
        <w:t>OJ L 205 of 21.11.2018, p. 39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5D7C"/>
    <w:multiLevelType w:val="hybridMultilevel"/>
    <w:tmpl w:val="BAB64ED6"/>
    <w:lvl w:ilvl="0" w:tplc="E506CE1A">
      <w:start w:val="1"/>
      <w:numFmt w:val="decimal"/>
      <w:lvlText w:val="%1."/>
      <w:lvlJc w:val="left"/>
      <w:pPr>
        <w:ind w:left="540" w:hanging="360"/>
      </w:pPr>
      <w:rPr>
        <w:rFonts w:hint="default"/>
      </w:rPr>
    </w:lvl>
    <w:lvl w:ilvl="1" w:tplc="E4B6DA76">
      <w:start w:val="1"/>
      <w:numFmt w:val="lowerLetter"/>
      <w:lvlText w:val="%2."/>
      <w:lvlJc w:val="left"/>
      <w:pPr>
        <w:ind w:left="627" w:hanging="360"/>
      </w:pPr>
    </w:lvl>
    <w:lvl w:ilvl="2" w:tplc="0809001B">
      <w:start w:val="1"/>
      <w:numFmt w:val="lowerRoman"/>
      <w:lvlText w:val="%3."/>
      <w:lvlJc w:val="right"/>
      <w:pPr>
        <w:ind w:left="1347" w:hanging="180"/>
      </w:pPr>
    </w:lvl>
    <w:lvl w:ilvl="3" w:tplc="0809000F">
      <w:start w:val="1"/>
      <w:numFmt w:val="decimal"/>
      <w:lvlText w:val="%4."/>
      <w:lvlJc w:val="left"/>
      <w:pPr>
        <w:ind w:left="2067" w:hanging="360"/>
      </w:pPr>
    </w:lvl>
    <w:lvl w:ilvl="4" w:tplc="08090019">
      <w:start w:val="1"/>
      <w:numFmt w:val="lowerLetter"/>
      <w:lvlText w:val="%5."/>
      <w:lvlJc w:val="left"/>
      <w:pPr>
        <w:ind w:left="2787" w:hanging="360"/>
      </w:pPr>
    </w:lvl>
    <w:lvl w:ilvl="5" w:tplc="0809001B" w:tentative="1">
      <w:start w:val="1"/>
      <w:numFmt w:val="lowerRoman"/>
      <w:lvlText w:val="%6."/>
      <w:lvlJc w:val="right"/>
      <w:pPr>
        <w:ind w:left="3507" w:hanging="180"/>
      </w:pPr>
    </w:lvl>
    <w:lvl w:ilvl="6" w:tplc="0809000F" w:tentative="1">
      <w:start w:val="1"/>
      <w:numFmt w:val="decimal"/>
      <w:lvlText w:val="%7."/>
      <w:lvlJc w:val="left"/>
      <w:pPr>
        <w:ind w:left="4227" w:hanging="360"/>
      </w:pPr>
    </w:lvl>
    <w:lvl w:ilvl="7" w:tplc="08090019" w:tentative="1">
      <w:start w:val="1"/>
      <w:numFmt w:val="lowerLetter"/>
      <w:lvlText w:val="%8."/>
      <w:lvlJc w:val="left"/>
      <w:pPr>
        <w:ind w:left="4947" w:hanging="360"/>
      </w:pPr>
    </w:lvl>
    <w:lvl w:ilvl="8" w:tplc="0809001B" w:tentative="1">
      <w:start w:val="1"/>
      <w:numFmt w:val="lowerRoman"/>
      <w:lvlText w:val="%9."/>
      <w:lvlJc w:val="right"/>
      <w:pPr>
        <w:ind w:left="566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9461D3"/>
    <w:multiLevelType w:val="multilevel"/>
    <w:tmpl w:val="E24C37A8"/>
    <w:lvl w:ilvl="0">
      <w:start w:val="19"/>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0"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3"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1FA5CA9"/>
    <w:multiLevelType w:val="multilevel"/>
    <w:tmpl w:val="AF468F3A"/>
    <w:lvl w:ilvl="0">
      <w:start w:val="19"/>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6C58319B"/>
    <w:multiLevelType w:val="multilevel"/>
    <w:tmpl w:val="1D7EE8F4"/>
    <w:lvl w:ilvl="0">
      <w:start w:val="19"/>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1188699">
    <w:abstractNumId w:val="11"/>
  </w:num>
  <w:num w:numId="2" w16cid:durableId="818964447">
    <w:abstractNumId w:val="25"/>
  </w:num>
  <w:num w:numId="3" w16cid:durableId="1091316594">
    <w:abstractNumId w:val="10"/>
  </w:num>
  <w:num w:numId="4" w16cid:durableId="325011496">
    <w:abstractNumId w:val="13"/>
  </w:num>
  <w:num w:numId="5" w16cid:durableId="1126629808">
    <w:abstractNumId w:val="28"/>
  </w:num>
  <w:num w:numId="6" w16cid:durableId="2105033888">
    <w:abstractNumId w:val="8"/>
  </w:num>
  <w:num w:numId="7" w16cid:durableId="974914910">
    <w:abstractNumId w:val="4"/>
  </w:num>
  <w:num w:numId="8" w16cid:durableId="1185364038">
    <w:abstractNumId w:val="1"/>
  </w:num>
  <w:num w:numId="9" w16cid:durableId="1801801330">
    <w:abstractNumId w:val="14"/>
  </w:num>
  <w:num w:numId="10" w16cid:durableId="205871635">
    <w:abstractNumId w:val="3"/>
  </w:num>
  <w:num w:numId="11" w16cid:durableId="1573999615">
    <w:abstractNumId w:val="23"/>
  </w:num>
  <w:num w:numId="12" w16cid:durableId="310447625">
    <w:abstractNumId w:val="12"/>
  </w:num>
  <w:num w:numId="13" w16cid:durableId="2093429629">
    <w:abstractNumId w:val="6"/>
  </w:num>
  <w:num w:numId="14" w16cid:durableId="892740171">
    <w:abstractNumId w:val="20"/>
  </w:num>
  <w:num w:numId="15" w16cid:durableId="1700667367">
    <w:abstractNumId w:val="21"/>
  </w:num>
  <w:num w:numId="16" w16cid:durableId="787310804">
    <w:abstractNumId w:val="7"/>
  </w:num>
  <w:num w:numId="17" w16cid:durableId="1691101858">
    <w:abstractNumId w:val="16"/>
  </w:num>
  <w:num w:numId="18" w16cid:durableId="860165109">
    <w:abstractNumId w:val="9"/>
  </w:num>
  <w:num w:numId="19" w16cid:durableId="1202285303">
    <w:abstractNumId w:val="2"/>
  </w:num>
  <w:num w:numId="20" w16cid:durableId="988704147">
    <w:abstractNumId w:val="24"/>
  </w:num>
  <w:num w:numId="21" w16cid:durableId="1560508426">
    <w:abstractNumId w:val="17"/>
  </w:num>
  <w:num w:numId="22" w16cid:durableId="1179002257">
    <w:abstractNumId w:val="15"/>
  </w:num>
  <w:num w:numId="23" w16cid:durableId="229584476">
    <w:abstractNumId w:val="0"/>
  </w:num>
  <w:num w:numId="24" w16cid:durableId="1334186439">
    <w:abstractNumId w:val="22"/>
  </w:num>
  <w:num w:numId="25" w16cid:durableId="1944266987">
    <w:abstractNumId w:val="29"/>
  </w:num>
  <w:num w:numId="26" w16cid:durableId="173958389">
    <w:abstractNumId w:val="19"/>
  </w:num>
  <w:num w:numId="27" w16cid:durableId="2069843078">
    <w:abstractNumId w:val="26"/>
  </w:num>
  <w:num w:numId="28" w16cid:durableId="88278404">
    <w:abstractNumId w:val="5"/>
  </w:num>
  <w:num w:numId="29" w16cid:durableId="136146548">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0681"/>
    <w:rsid w:val="000007E4"/>
    <w:rsid w:val="000021E1"/>
    <w:rsid w:val="0000334D"/>
    <w:rsid w:val="00007C5B"/>
    <w:rsid w:val="00015C5E"/>
    <w:rsid w:val="00024A8F"/>
    <w:rsid w:val="0003321A"/>
    <w:rsid w:val="000333E5"/>
    <w:rsid w:val="00035AE5"/>
    <w:rsid w:val="00035D61"/>
    <w:rsid w:val="0003716F"/>
    <w:rsid w:val="00040153"/>
    <w:rsid w:val="0004072C"/>
    <w:rsid w:val="00040CF1"/>
    <w:rsid w:val="00041516"/>
    <w:rsid w:val="000417E2"/>
    <w:rsid w:val="00042EEB"/>
    <w:rsid w:val="00043159"/>
    <w:rsid w:val="00043B02"/>
    <w:rsid w:val="0004517D"/>
    <w:rsid w:val="00045690"/>
    <w:rsid w:val="00045AA4"/>
    <w:rsid w:val="00051DD7"/>
    <w:rsid w:val="00056EAA"/>
    <w:rsid w:val="000574F3"/>
    <w:rsid w:val="00062BA9"/>
    <w:rsid w:val="00063C56"/>
    <w:rsid w:val="000648C0"/>
    <w:rsid w:val="00065ACC"/>
    <w:rsid w:val="000665DD"/>
    <w:rsid w:val="000665DF"/>
    <w:rsid w:val="00066CBA"/>
    <w:rsid w:val="000714BB"/>
    <w:rsid w:val="00071BA5"/>
    <w:rsid w:val="000724EA"/>
    <w:rsid w:val="0007671B"/>
    <w:rsid w:val="00080B63"/>
    <w:rsid w:val="00081DEE"/>
    <w:rsid w:val="00085CA1"/>
    <w:rsid w:val="00087F35"/>
    <w:rsid w:val="0009286D"/>
    <w:rsid w:val="00092A48"/>
    <w:rsid w:val="00093284"/>
    <w:rsid w:val="0009746B"/>
    <w:rsid w:val="000A1A71"/>
    <w:rsid w:val="000A3B36"/>
    <w:rsid w:val="000A3E2A"/>
    <w:rsid w:val="000A5D05"/>
    <w:rsid w:val="000A5F2B"/>
    <w:rsid w:val="000A6371"/>
    <w:rsid w:val="000A7A2C"/>
    <w:rsid w:val="000B0983"/>
    <w:rsid w:val="000B1236"/>
    <w:rsid w:val="000B3D64"/>
    <w:rsid w:val="000B46A8"/>
    <w:rsid w:val="000B654F"/>
    <w:rsid w:val="000B79F6"/>
    <w:rsid w:val="000B7C15"/>
    <w:rsid w:val="000C109A"/>
    <w:rsid w:val="000C4AE6"/>
    <w:rsid w:val="000C56CF"/>
    <w:rsid w:val="000C709A"/>
    <w:rsid w:val="000D24E3"/>
    <w:rsid w:val="000D25DF"/>
    <w:rsid w:val="000D2B44"/>
    <w:rsid w:val="000D40DB"/>
    <w:rsid w:val="000D4AB9"/>
    <w:rsid w:val="000E5071"/>
    <w:rsid w:val="000E7B75"/>
    <w:rsid w:val="000F1339"/>
    <w:rsid w:val="000F5F5F"/>
    <w:rsid w:val="00101E18"/>
    <w:rsid w:val="001020D9"/>
    <w:rsid w:val="00103348"/>
    <w:rsid w:val="00103913"/>
    <w:rsid w:val="001064CD"/>
    <w:rsid w:val="0010712E"/>
    <w:rsid w:val="0011156A"/>
    <w:rsid w:val="00111B28"/>
    <w:rsid w:val="0011204D"/>
    <w:rsid w:val="00115916"/>
    <w:rsid w:val="00115A3D"/>
    <w:rsid w:val="001174D1"/>
    <w:rsid w:val="00117ADA"/>
    <w:rsid w:val="001207A4"/>
    <w:rsid w:val="00121DE4"/>
    <w:rsid w:val="00125588"/>
    <w:rsid w:val="0012677D"/>
    <w:rsid w:val="001268B7"/>
    <w:rsid w:val="001273A0"/>
    <w:rsid w:val="001302A7"/>
    <w:rsid w:val="0013172C"/>
    <w:rsid w:val="001320DF"/>
    <w:rsid w:val="00144E89"/>
    <w:rsid w:val="00146589"/>
    <w:rsid w:val="0014659F"/>
    <w:rsid w:val="001505E7"/>
    <w:rsid w:val="00150767"/>
    <w:rsid w:val="00150EC7"/>
    <w:rsid w:val="001515E4"/>
    <w:rsid w:val="001536B3"/>
    <w:rsid w:val="00154A06"/>
    <w:rsid w:val="00154F15"/>
    <w:rsid w:val="00155623"/>
    <w:rsid w:val="00157C6D"/>
    <w:rsid w:val="00157DEE"/>
    <w:rsid w:val="001601B3"/>
    <w:rsid w:val="001645AC"/>
    <w:rsid w:val="00164F15"/>
    <w:rsid w:val="00166F6B"/>
    <w:rsid w:val="0016752D"/>
    <w:rsid w:val="00167747"/>
    <w:rsid w:val="00167C52"/>
    <w:rsid w:val="00172260"/>
    <w:rsid w:val="001766D9"/>
    <w:rsid w:val="00177A94"/>
    <w:rsid w:val="00177D99"/>
    <w:rsid w:val="00180E2D"/>
    <w:rsid w:val="0018148D"/>
    <w:rsid w:val="00181980"/>
    <w:rsid w:val="00181FBB"/>
    <w:rsid w:val="00184144"/>
    <w:rsid w:val="001859A5"/>
    <w:rsid w:val="001864B6"/>
    <w:rsid w:val="00187253"/>
    <w:rsid w:val="00190077"/>
    <w:rsid w:val="00190DD4"/>
    <w:rsid w:val="00191284"/>
    <w:rsid w:val="001921D0"/>
    <w:rsid w:val="001932AF"/>
    <w:rsid w:val="001937B4"/>
    <w:rsid w:val="00197605"/>
    <w:rsid w:val="001A0632"/>
    <w:rsid w:val="001A6941"/>
    <w:rsid w:val="001A6C79"/>
    <w:rsid w:val="001B3B67"/>
    <w:rsid w:val="001B4DA9"/>
    <w:rsid w:val="001B5454"/>
    <w:rsid w:val="001B55AC"/>
    <w:rsid w:val="001B76EE"/>
    <w:rsid w:val="001B7B7B"/>
    <w:rsid w:val="001C6A79"/>
    <w:rsid w:val="001C709F"/>
    <w:rsid w:val="001C75B0"/>
    <w:rsid w:val="001D0532"/>
    <w:rsid w:val="001D1EB9"/>
    <w:rsid w:val="001D20C7"/>
    <w:rsid w:val="001D339B"/>
    <w:rsid w:val="001D6A4C"/>
    <w:rsid w:val="001E2362"/>
    <w:rsid w:val="001E4648"/>
    <w:rsid w:val="001F23AD"/>
    <w:rsid w:val="001F3C71"/>
    <w:rsid w:val="001F410B"/>
    <w:rsid w:val="001F5048"/>
    <w:rsid w:val="001F5421"/>
    <w:rsid w:val="00200078"/>
    <w:rsid w:val="00200A60"/>
    <w:rsid w:val="002012E1"/>
    <w:rsid w:val="002077B6"/>
    <w:rsid w:val="00210552"/>
    <w:rsid w:val="00211229"/>
    <w:rsid w:val="00211E0F"/>
    <w:rsid w:val="00216ADC"/>
    <w:rsid w:val="00216F0D"/>
    <w:rsid w:val="002209F1"/>
    <w:rsid w:val="00220BF7"/>
    <w:rsid w:val="00224481"/>
    <w:rsid w:val="00224C44"/>
    <w:rsid w:val="00225CDC"/>
    <w:rsid w:val="00226E65"/>
    <w:rsid w:val="00227A8C"/>
    <w:rsid w:val="00230AB3"/>
    <w:rsid w:val="00232677"/>
    <w:rsid w:val="00232DD5"/>
    <w:rsid w:val="00240B1F"/>
    <w:rsid w:val="002426D3"/>
    <w:rsid w:val="0024425D"/>
    <w:rsid w:val="002442B7"/>
    <w:rsid w:val="002455C7"/>
    <w:rsid w:val="0025137A"/>
    <w:rsid w:val="00251B09"/>
    <w:rsid w:val="00252B68"/>
    <w:rsid w:val="002543D5"/>
    <w:rsid w:val="002560BB"/>
    <w:rsid w:val="002561C8"/>
    <w:rsid w:val="00256304"/>
    <w:rsid w:val="00256CB2"/>
    <w:rsid w:val="00257509"/>
    <w:rsid w:val="00262F04"/>
    <w:rsid w:val="0026542C"/>
    <w:rsid w:val="002667F3"/>
    <w:rsid w:val="00271700"/>
    <w:rsid w:val="00272A7B"/>
    <w:rsid w:val="00273A10"/>
    <w:rsid w:val="00277BEB"/>
    <w:rsid w:val="0028364A"/>
    <w:rsid w:val="00283AC4"/>
    <w:rsid w:val="00290561"/>
    <w:rsid w:val="00293EB9"/>
    <w:rsid w:val="00294190"/>
    <w:rsid w:val="0029676B"/>
    <w:rsid w:val="0029711E"/>
    <w:rsid w:val="00297C14"/>
    <w:rsid w:val="002A0041"/>
    <w:rsid w:val="002A651B"/>
    <w:rsid w:val="002A6DB8"/>
    <w:rsid w:val="002B10DC"/>
    <w:rsid w:val="002B3B4D"/>
    <w:rsid w:val="002B6401"/>
    <w:rsid w:val="002C2C20"/>
    <w:rsid w:val="002C3618"/>
    <w:rsid w:val="002C3923"/>
    <w:rsid w:val="002C4C5A"/>
    <w:rsid w:val="002C649A"/>
    <w:rsid w:val="002C74BB"/>
    <w:rsid w:val="002D0CE1"/>
    <w:rsid w:val="002D1FCC"/>
    <w:rsid w:val="002D2D27"/>
    <w:rsid w:val="002D2FC0"/>
    <w:rsid w:val="002D34D3"/>
    <w:rsid w:val="002D6EED"/>
    <w:rsid w:val="002E1CA6"/>
    <w:rsid w:val="002E5239"/>
    <w:rsid w:val="002E5532"/>
    <w:rsid w:val="002F0BB0"/>
    <w:rsid w:val="002F1222"/>
    <w:rsid w:val="002F3C0E"/>
    <w:rsid w:val="002F5B61"/>
    <w:rsid w:val="0031140C"/>
    <w:rsid w:val="00311C06"/>
    <w:rsid w:val="0031467E"/>
    <w:rsid w:val="00317D86"/>
    <w:rsid w:val="00322263"/>
    <w:rsid w:val="00324259"/>
    <w:rsid w:val="0032469B"/>
    <w:rsid w:val="003308C6"/>
    <w:rsid w:val="003316E3"/>
    <w:rsid w:val="0033212F"/>
    <w:rsid w:val="003323F5"/>
    <w:rsid w:val="003330F8"/>
    <w:rsid w:val="00335E06"/>
    <w:rsid w:val="0033700A"/>
    <w:rsid w:val="003409B8"/>
    <w:rsid w:val="00342CF8"/>
    <w:rsid w:val="003439C4"/>
    <w:rsid w:val="00345D44"/>
    <w:rsid w:val="00347B7E"/>
    <w:rsid w:val="003502E9"/>
    <w:rsid w:val="00350E08"/>
    <w:rsid w:val="00351351"/>
    <w:rsid w:val="0035368D"/>
    <w:rsid w:val="00360344"/>
    <w:rsid w:val="003613D2"/>
    <w:rsid w:val="00361AE1"/>
    <w:rsid w:val="00361AF6"/>
    <w:rsid w:val="00363ACC"/>
    <w:rsid w:val="0036422F"/>
    <w:rsid w:val="003711BB"/>
    <w:rsid w:val="00371851"/>
    <w:rsid w:val="00371F01"/>
    <w:rsid w:val="003721AD"/>
    <w:rsid w:val="00372540"/>
    <w:rsid w:val="00382312"/>
    <w:rsid w:val="0038260C"/>
    <w:rsid w:val="00382640"/>
    <w:rsid w:val="0038357E"/>
    <w:rsid w:val="00384145"/>
    <w:rsid w:val="00384BAB"/>
    <w:rsid w:val="00384BFF"/>
    <w:rsid w:val="00384E02"/>
    <w:rsid w:val="00385FFC"/>
    <w:rsid w:val="00387C56"/>
    <w:rsid w:val="003915CC"/>
    <w:rsid w:val="00391C12"/>
    <w:rsid w:val="003925E9"/>
    <w:rsid w:val="0039277B"/>
    <w:rsid w:val="003933E2"/>
    <w:rsid w:val="00395823"/>
    <w:rsid w:val="00395B48"/>
    <w:rsid w:val="003A1309"/>
    <w:rsid w:val="003A3DE7"/>
    <w:rsid w:val="003A431E"/>
    <w:rsid w:val="003A4991"/>
    <w:rsid w:val="003A64D2"/>
    <w:rsid w:val="003A7759"/>
    <w:rsid w:val="003B430F"/>
    <w:rsid w:val="003B43C8"/>
    <w:rsid w:val="003C084D"/>
    <w:rsid w:val="003C7266"/>
    <w:rsid w:val="003D2078"/>
    <w:rsid w:val="003D3CAA"/>
    <w:rsid w:val="003D625C"/>
    <w:rsid w:val="003D6B6C"/>
    <w:rsid w:val="003D7611"/>
    <w:rsid w:val="003D7B82"/>
    <w:rsid w:val="003E2BB7"/>
    <w:rsid w:val="003E5CA0"/>
    <w:rsid w:val="003E6AE3"/>
    <w:rsid w:val="003E7C71"/>
    <w:rsid w:val="003F03D1"/>
    <w:rsid w:val="003F1C0A"/>
    <w:rsid w:val="003F2FA4"/>
    <w:rsid w:val="003F3783"/>
    <w:rsid w:val="003F3B51"/>
    <w:rsid w:val="003F44B3"/>
    <w:rsid w:val="003F44DD"/>
    <w:rsid w:val="003F6F12"/>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21751"/>
    <w:rsid w:val="004300D4"/>
    <w:rsid w:val="00430FE7"/>
    <w:rsid w:val="0043157A"/>
    <w:rsid w:val="004316F0"/>
    <w:rsid w:val="0043240C"/>
    <w:rsid w:val="00432F7A"/>
    <w:rsid w:val="00441859"/>
    <w:rsid w:val="00445A75"/>
    <w:rsid w:val="004476EF"/>
    <w:rsid w:val="0045001A"/>
    <w:rsid w:val="004520DC"/>
    <w:rsid w:val="0045310F"/>
    <w:rsid w:val="00454E0D"/>
    <w:rsid w:val="004554CB"/>
    <w:rsid w:val="00456534"/>
    <w:rsid w:val="0045678B"/>
    <w:rsid w:val="004607CD"/>
    <w:rsid w:val="004626B5"/>
    <w:rsid w:val="00463E3C"/>
    <w:rsid w:val="00474AF3"/>
    <w:rsid w:val="004775D2"/>
    <w:rsid w:val="00477689"/>
    <w:rsid w:val="0047783A"/>
    <w:rsid w:val="00481F25"/>
    <w:rsid w:val="00483E26"/>
    <w:rsid w:val="0049088E"/>
    <w:rsid w:val="00490970"/>
    <w:rsid w:val="0049293D"/>
    <w:rsid w:val="0049333B"/>
    <w:rsid w:val="00494168"/>
    <w:rsid w:val="00495167"/>
    <w:rsid w:val="004A0140"/>
    <w:rsid w:val="004A101E"/>
    <w:rsid w:val="004A3B3B"/>
    <w:rsid w:val="004A6563"/>
    <w:rsid w:val="004A7ED9"/>
    <w:rsid w:val="004B249A"/>
    <w:rsid w:val="004B633B"/>
    <w:rsid w:val="004B7463"/>
    <w:rsid w:val="004C270A"/>
    <w:rsid w:val="004C2A28"/>
    <w:rsid w:val="004C35B5"/>
    <w:rsid w:val="004C3C82"/>
    <w:rsid w:val="004C6030"/>
    <w:rsid w:val="004C77A2"/>
    <w:rsid w:val="004D2FD8"/>
    <w:rsid w:val="004D33C9"/>
    <w:rsid w:val="004D375D"/>
    <w:rsid w:val="004D6D90"/>
    <w:rsid w:val="004D7349"/>
    <w:rsid w:val="004E43B2"/>
    <w:rsid w:val="004E6C5D"/>
    <w:rsid w:val="004F40DB"/>
    <w:rsid w:val="004F5C57"/>
    <w:rsid w:val="004F6C06"/>
    <w:rsid w:val="004F7A0E"/>
    <w:rsid w:val="005005D7"/>
    <w:rsid w:val="00501FF0"/>
    <w:rsid w:val="00504721"/>
    <w:rsid w:val="005047E0"/>
    <w:rsid w:val="00507AF2"/>
    <w:rsid w:val="00507BA0"/>
    <w:rsid w:val="00512BE8"/>
    <w:rsid w:val="00513C6F"/>
    <w:rsid w:val="00515D85"/>
    <w:rsid w:val="005163E3"/>
    <w:rsid w:val="005164D3"/>
    <w:rsid w:val="00516552"/>
    <w:rsid w:val="0051770F"/>
    <w:rsid w:val="005210E2"/>
    <w:rsid w:val="0052175F"/>
    <w:rsid w:val="00522467"/>
    <w:rsid w:val="0053077B"/>
    <w:rsid w:val="00530948"/>
    <w:rsid w:val="0053480C"/>
    <w:rsid w:val="00535826"/>
    <w:rsid w:val="00535CC6"/>
    <w:rsid w:val="00536B4A"/>
    <w:rsid w:val="00537189"/>
    <w:rsid w:val="00551543"/>
    <w:rsid w:val="00552834"/>
    <w:rsid w:val="00552B89"/>
    <w:rsid w:val="00554164"/>
    <w:rsid w:val="00555019"/>
    <w:rsid w:val="00555E74"/>
    <w:rsid w:val="00555F46"/>
    <w:rsid w:val="00556923"/>
    <w:rsid w:val="00556F39"/>
    <w:rsid w:val="005603B0"/>
    <w:rsid w:val="00560C48"/>
    <w:rsid w:val="005634B2"/>
    <w:rsid w:val="00563662"/>
    <w:rsid w:val="00563669"/>
    <w:rsid w:val="005706F4"/>
    <w:rsid w:val="005715C5"/>
    <w:rsid w:val="0057265F"/>
    <w:rsid w:val="00574918"/>
    <w:rsid w:val="00575CB0"/>
    <w:rsid w:val="00576DBF"/>
    <w:rsid w:val="005772F7"/>
    <w:rsid w:val="00582894"/>
    <w:rsid w:val="00583FF3"/>
    <w:rsid w:val="00584F28"/>
    <w:rsid w:val="0058601E"/>
    <w:rsid w:val="0058695F"/>
    <w:rsid w:val="00586D6C"/>
    <w:rsid w:val="00591F23"/>
    <w:rsid w:val="005921FA"/>
    <w:rsid w:val="00593430"/>
    <w:rsid w:val="00593550"/>
    <w:rsid w:val="005967B4"/>
    <w:rsid w:val="005A016E"/>
    <w:rsid w:val="005A123C"/>
    <w:rsid w:val="005A6C0F"/>
    <w:rsid w:val="005B0129"/>
    <w:rsid w:val="005B083F"/>
    <w:rsid w:val="005B2018"/>
    <w:rsid w:val="005B315B"/>
    <w:rsid w:val="005B3CAB"/>
    <w:rsid w:val="005B5937"/>
    <w:rsid w:val="005C0EA1"/>
    <w:rsid w:val="005C253C"/>
    <w:rsid w:val="005C36B8"/>
    <w:rsid w:val="005C41B5"/>
    <w:rsid w:val="005C696F"/>
    <w:rsid w:val="005D0163"/>
    <w:rsid w:val="005D03AA"/>
    <w:rsid w:val="005D05B0"/>
    <w:rsid w:val="005D06B6"/>
    <w:rsid w:val="005D1095"/>
    <w:rsid w:val="005D295A"/>
    <w:rsid w:val="005D72F7"/>
    <w:rsid w:val="005F3C51"/>
    <w:rsid w:val="005F48FD"/>
    <w:rsid w:val="005F62D0"/>
    <w:rsid w:val="00602210"/>
    <w:rsid w:val="0061148E"/>
    <w:rsid w:val="00611A73"/>
    <w:rsid w:val="00615AD8"/>
    <w:rsid w:val="006219A1"/>
    <w:rsid w:val="00623AB3"/>
    <w:rsid w:val="00626FBE"/>
    <w:rsid w:val="006311FE"/>
    <w:rsid w:val="0063123B"/>
    <w:rsid w:val="00631F9A"/>
    <w:rsid w:val="00633829"/>
    <w:rsid w:val="00636E8F"/>
    <w:rsid w:val="00637C8F"/>
    <w:rsid w:val="006408AC"/>
    <w:rsid w:val="00640D24"/>
    <w:rsid w:val="00642058"/>
    <w:rsid w:val="00642E75"/>
    <w:rsid w:val="00642F2E"/>
    <w:rsid w:val="00645D6F"/>
    <w:rsid w:val="00650E83"/>
    <w:rsid w:val="00651B07"/>
    <w:rsid w:val="00654A99"/>
    <w:rsid w:val="00655A60"/>
    <w:rsid w:val="006575A8"/>
    <w:rsid w:val="0066158E"/>
    <w:rsid w:val="00661B3C"/>
    <w:rsid w:val="0066519D"/>
    <w:rsid w:val="00670223"/>
    <w:rsid w:val="0067033F"/>
    <w:rsid w:val="00670956"/>
    <w:rsid w:val="00671836"/>
    <w:rsid w:val="00676BDA"/>
    <w:rsid w:val="00677500"/>
    <w:rsid w:val="0068247E"/>
    <w:rsid w:val="00683791"/>
    <w:rsid w:val="00683E34"/>
    <w:rsid w:val="00684801"/>
    <w:rsid w:val="006858D9"/>
    <w:rsid w:val="00686ACD"/>
    <w:rsid w:val="00686E07"/>
    <w:rsid w:val="006917B2"/>
    <w:rsid w:val="00692095"/>
    <w:rsid w:val="00692EEA"/>
    <w:rsid w:val="00695007"/>
    <w:rsid w:val="006978F3"/>
    <w:rsid w:val="006A33F2"/>
    <w:rsid w:val="006A5F84"/>
    <w:rsid w:val="006A601D"/>
    <w:rsid w:val="006B0AB1"/>
    <w:rsid w:val="006B1035"/>
    <w:rsid w:val="006B145B"/>
    <w:rsid w:val="006B5E82"/>
    <w:rsid w:val="006B7280"/>
    <w:rsid w:val="006C2593"/>
    <w:rsid w:val="006C28C2"/>
    <w:rsid w:val="006C2D19"/>
    <w:rsid w:val="006C2F05"/>
    <w:rsid w:val="006C3263"/>
    <w:rsid w:val="006C4861"/>
    <w:rsid w:val="006C513D"/>
    <w:rsid w:val="006D011A"/>
    <w:rsid w:val="006D034F"/>
    <w:rsid w:val="006D3BA1"/>
    <w:rsid w:val="006D3DE4"/>
    <w:rsid w:val="006D5CEE"/>
    <w:rsid w:val="006E5450"/>
    <w:rsid w:val="006E54F2"/>
    <w:rsid w:val="006E56FD"/>
    <w:rsid w:val="006E5B49"/>
    <w:rsid w:val="006E6880"/>
    <w:rsid w:val="006F43E5"/>
    <w:rsid w:val="006F596C"/>
    <w:rsid w:val="00703B91"/>
    <w:rsid w:val="00704477"/>
    <w:rsid w:val="00707B8F"/>
    <w:rsid w:val="00707F1F"/>
    <w:rsid w:val="00711C72"/>
    <w:rsid w:val="0071212E"/>
    <w:rsid w:val="0071243A"/>
    <w:rsid w:val="0071373C"/>
    <w:rsid w:val="00720411"/>
    <w:rsid w:val="00720E91"/>
    <w:rsid w:val="00722016"/>
    <w:rsid w:val="00724C93"/>
    <w:rsid w:val="00724D0C"/>
    <w:rsid w:val="00724D69"/>
    <w:rsid w:val="00725082"/>
    <w:rsid w:val="0073450F"/>
    <w:rsid w:val="00740A22"/>
    <w:rsid w:val="00747A27"/>
    <w:rsid w:val="00750892"/>
    <w:rsid w:val="007520CA"/>
    <w:rsid w:val="0075384B"/>
    <w:rsid w:val="00754B02"/>
    <w:rsid w:val="007552DC"/>
    <w:rsid w:val="00755D80"/>
    <w:rsid w:val="00760195"/>
    <w:rsid w:val="007625F7"/>
    <w:rsid w:val="00763299"/>
    <w:rsid w:val="00763B1C"/>
    <w:rsid w:val="0076610D"/>
    <w:rsid w:val="007666CD"/>
    <w:rsid w:val="00772E0E"/>
    <w:rsid w:val="00775F12"/>
    <w:rsid w:val="00776BF7"/>
    <w:rsid w:val="00777E99"/>
    <w:rsid w:val="007858B9"/>
    <w:rsid w:val="00791DAC"/>
    <w:rsid w:val="00792A1B"/>
    <w:rsid w:val="00792B3F"/>
    <w:rsid w:val="00794EE6"/>
    <w:rsid w:val="00795949"/>
    <w:rsid w:val="00797C04"/>
    <w:rsid w:val="007A0045"/>
    <w:rsid w:val="007A1101"/>
    <w:rsid w:val="007A2F85"/>
    <w:rsid w:val="007A3D34"/>
    <w:rsid w:val="007A6341"/>
    <w:rsid w:val="007A67D6"/>
    <w:rsid w:val="007A6AF5"/>
    <w:rsid w:val="007B0F0E"/>
    <w:rsid w:val="007B4853"/>
    <w:rsid w:val="007B65DB"/>
    <w:rsid w:val="007C0BDD"/>
    <w:rsid w:val="007C1656"/>
    <w:rsid w:val="007C75E0"/>
    <w:rsid w:val="007D3304"/>
    <w:rsid w:val="007D39B4"/>
    <w:rsid w:val="007D5FA2"/>
    <w:rsid w:val="007D752C"/>
    <w:rsid w:val="007E0CD5"/>
    <w:rsid w:val="007E35D4"/>
    <w:rsid w:val="007E36E3"/>
    <w:rsid w:val="007E3D5F"/>
    <w:rsid w:val="007F4988"/>
    <w:rsid w:val="007F5DDE"/>
    <w:rsid w:val="007F6802"/>
    <w:rsid w:val="008014ED"/>
    <w:rsid w:val="00804A76"/>
    <w:rsid w:val="0080623C"/>
    <w:rsid w:val="00806CE0"/>
    <w:rsid w:val="008105D6"/>
    <w:rsid w:val="00811F58"/>
    <w:rsid w:val="0081418B"/>
    <w:rsid w:val="00815BD5"/>
    <w:rsid w:val="008201BB"/>
    <w:rsid w:val="008214E2"/>
    <w:rsid w:val="008227A5"/>
    <w:rsid w:val="00822E7E"/>
    <w:rsid w:val="00824395"/>
    <w:rsid w:val="008272ED"/>
    <w:rsid w:val="00830347"/>
    <w:rsid w:val="00830BE9"/>
    <w:rsid w:val="00832522"/>
    <w:rsid w:val="00833EBD"/>
    <w:rsid w:val="008413B3"/>
    <w:rsid w:val="008428B9"/>
    <w:rsid w:val="00853F9D"/>
    <w:rsid w:val="00855409"/>
    <w:rsid w:val="0085667F"/>
    <w:rsid w:val="008617F3"/>
    <w:rsid w:val="00863AD0"/>
    <w:rsid w:val="0086688D"/>
    <w:rsid w:val="00866B17"/>
    <w:rsid w:val="00870FD6"/>
    <w:rsid w:val="00872DA7"/>
    <w:rsid w:val="008733D3"/>
    <w:rsid w:val="00876589"/>
    <w:rsid w:val="008777CF"/>
    <w:rsid w:val="008808CB"/>
    <w:rsid w:val="0088419E"/>
    <w:rsid w:val="008847D1"/>
    <w:rsid w:val="00884DDE"/>
    <w:rsid w:val="00885882"/>
    <w:rsid w:val="008859E6"/>
    <w:rsid w:val="00886149"/>
    <w:rsid w:val="008870C9"/>
    <w:rsid w:val="0089085F"/>
    <w:rsid w:val="008923B0"/>
    <w:rsid w:val="00892CE9"/>
    <w:rsid w:val="008934F5"/>
    <w:rsid w:val="00894325"/>
    <w:rsid w:val="0089515D"/>
    <w:rsid w:val="008A048D"/>
    <w:rsid w:val="008A0660"/>
    <w:rsid w:val="008A39B7"/>
    <w:rsid w:val="008A5126"/>
    <w:rsid w:val="008A6DE2"/>
    <w:rsid w:val="008B167D"/>
    <w:rsid w:val="008B230C"/>
    <w:rsid w:val="008B4194"/>
    <w:rsid w:val="008C439C"/>
    <w:rsid w:val="008C4E79"/>
    <w:rsid w:val="008C5055"/>
    <w:rsid w:val="008C5A40"/>
    <w:rsid w:val="008C5DAA"/>
    <w:rsid w:val="008C6A92"/>
    <w:rsid w:val="008C7EB5"/>
    <w:rsid w:val="008D065E"/>
    <w:rsid w:val="008D6F25"/>
    <w:rsid w:val="008E007A"/>
    <w:rsid w:val="008E24DD"/>
    <w:rsid w:val="008E40E2"/>
    <w:rsid w:val="008E5F59"/>
    <w:rsid w:val="008E7A2D"/>
    <w:rsid w:val="008F3866"/>
    <w:rsid w:val="008F4440"/>
    <w:rsid w:val="008F4FF6"/>
    <w:rsid w:val="008F532F"/>
    <w:rsid w:val="008F6C69"/>
    <w:rsid w:val="009027A5"/>
    <w:rsid w:val="00907967"/>
    <w:rsid w:val="009143FD"/>
    <w:rsid w:val="009151EF"/>
    <w:rsid w:val="00920A51"/>
    <w:rsid w:val="00922542"/>
    <w:rsid w:val="00923EDA"/>
    <w:rsid w:val="009251E3"/>
    <w:rsid w:val="00925223"/>
    <w:rsid w:val="00925842"/>
    <w:rsid w:val="00925DBE"/>
    <w:rsid w:val="00930AD1"/>
    <w:rsid w:val="00933F06"/>
    <w:rsid w:val="0093582A"/>
    <w:rsid w:val="00935C8A"/>
    <w:rsid w:val="009372A3"/>
    <w:rsid w:val="00945CA1"/>
    <w:rsid w:val="0094670B"/>
    <w:rsid w:val="00950B0C"/>
    <w:rsid w:val="009679FA"/>
    <w:rsid w:val="00971C12"/>
    <w:rsid w:val="00973E81"/>
    <w:rsid w:val="0097513D"/>
    <w:rsid w:val="00980A42"/>
    <w:rsid w:val="00983FDE"/>
    <w:rsid w:val="00986B1E"/>
    <w:rsid w:val="009976B3"/>
    <w:rsid w:val="009A0BF2"/>
    <w:rsid w:val="009A0E33"/>
    <w:rsid w:val="009A3792"/>
    <w:rsid w:val="009A3A53"/>
    <w:rsid w:val="009A4F18"/>
    <w:rsid w:val="009A53AF"/>
    <w:rsid w:val="009A69B2"/>
    <w:rsid w:val="009A7E29"/>
    <w:rsid w:val="009B0CF1"/>
    <w:rsid w:val="009B1FBF"/>
    <w:rsid w:val="009B2F1F"/>
    <w:rsid w:val="009B422E"/>
    <w:rsid w:val="009B4D6F"/>
    <w:rsid w:val="009B4EC5"/>
    <w:rsid w:val="009B5A6D"/>
    <w:rsid w:val="009B71DF"/>
    <w:rsid w:val="009C0E86"/>
    <w:rsid w:val="009D0375"/>
    <w:rsid w:val="009D2938"/>
    <w:rsid w:val="009D2E17"/>
    <w:rsid w:val="009D5698"/>
    <w:rsid w:val="009D6A3D"/>
    <w:rsid w:val="009D7633"/>
    <w:rsid w:val="009E0275"/>
    <w:rsid w:val="009E4F6E"/>
    <w:rsid w:val="009E6BB7"/>
    <w:rsid w:val="009F22C3"/>
    <w:rsid w:val="009F3126"/>
    <w:rsid w:val="009F323B"/>
    <w:rsid w:val="009F607A"/>
    <w:rsid w:val="009F7E6A"/>
    <w:rsid w:val="00A020C9"/>
    <w:rsid w:val="00A039CA"/>
    <w:rsid w:val="00A04004"/>
    <w:rsid w:val="00A057FC"/>
    <w:rsid w:val="00A06E12"/>
    <w:rsid w:val="00A101C9"/>
    <w:rsid w:val="00A11551"/>
    <w:rsid w:val="00A11F12"/>
    <w:rsid w:val="00A13EB8"/>
    <w:rsid w:val="00A1746F"/>
    <w:rsid w:val="00A2448C"/>
    <w:rsid w:val="00A2645C"/>
    <w:rsid w:val="00A277E9"/>
    <w:rsid w:val="00A300D5"/>
    <w:rsid w:val="00A31EF5"/>
    <w:rsid w:val="00A3511F"/>
    <w:rsid w:val="00A41B28"/>
    <w:rsid w:val="00A5099A"/>
    <w:rsid w:val="00A512A5"/>
    <w:rsid w:val="00A512C9"/>
    <w:rsid w:val="00A539E4"/>
    <w:rsid w:val="00A55A8E"/>
    <w:rsid w:val="00A56046"/>
    <w:rsid w:val="00A62073"/>
    <w:rsid w:val="00A63E3C"/>
    <w:rsid w:val="00A65140"/>
    <w:rsid w:val="00A665A2"/>
    <w:rsid w:val="00A7016F"/>
    <w:rsid w:val="00A72C82"/>
    <w:rsid w:val="00A73FA4"/>
    <w:rsid w:val="00A75650"/>
    <w:rsid w:val="00A76662"/>
    <w:rsid w:val="00A76A6E"/>
    <w:rsid w:val="00A812E9"/>
    <w:rsid w:val="00A845B1"/>
    <w:rsid w:val="00A87E3D"/>
    <w:rsid w:val="00A9039D"/>
    <w:rsid w:val="00A90875"/>
    <w:rsid w:val="00A9597C"/>
    <w:rsid w:val="00AA24A4"/>
    <w:rsid w:val="00AA3AAB"/>
    <w:rsid w:val="00AA4134"/>
    <w:rsid w:val="00AA4766"/>
    <w:rsid w:val="00AA5BB2"/>
    <w:rsid w:val="00AA74C7"/>
    <w:rsid w:val="00AB26E0"/>
    <w:rsid w:val="00AB29A9"/>
    <w:rsid w:val="00AB3A36"/>
    <w:rsid w:val="00AB3AB0"/>
    <w:rsid w:val="00AB5ED5"/>
    <w:rsid w:val="00AB66A5"/>
    <w:rsid w:val="00AC1107"/>
    <w:rsid w:val="00AC2621"/>
    <w:rsid w:val="00AC2B97"/>
    <w:rsid w:val="00AC5207"/>
    <w:rsid w:val="00AC5D92"/>
    <w:rsid w:val="00AC6D78"/>
    <w:rsid w:val="00AC71F7"/>
    <w:rsid w:val="00AC7636"/>
    <w:rsid w:val="00AC7EEC"/>
    <w:rsid w:val="00AD1A3A"/>
    <w:rsid w:val="00AD3469"/>
    <w:rsid w:val="00AE0B01"/>
    <w:rsid w:val="00AE0E38"/>
    <w:rsid w:val="00AE3E26"/>
    <w:rsid w:val="00AE5192"/>
    <w:rsid w:val="00AE5504"/>
    <w:rsid w:val="00AE6600"/>
    <w:rsid w:val="00AE6EB3"/>
    <w:rsid w:val="00AE71E4"/>
    <w:rsid w:val="00AE7D13"/>
    <w:rsid w:val="00AF275B"/>
    <w:rsid w:val="00AF3354"/>
    <w:rsid w:val="00AF4052"/>
    <w:rsid w:val="00AF429E"/>
    <w:rsid w:val="00AF4651"/>
    <w:rsid w:val="00AF47CA"/>
    <w:rsid w:val="00B003F6"/>
    <w:rsid w:val="00B02448"/>
    <w:rsid w:val="00B0538B"/>
    <w:rsid w:val="00B07102"/>
    <w:rsid w:val="00B1165D"/>
    <w:rsid w:val="00B12EB5"/>
    <w:rsid w:val="00B17A53"/>
    <w:rsid w:val="00B207DB"/>
    <w:rsid w:val="00B22470"/>
    <w:rsid w:val="00B24350"/>
    <w:rsid w:val="00B2488A"/>
    <w:rsid w:val="00B2499C"/>
    <w:rsid w:val="00B2529B"/>
    <w:rsid w:val="00B277E4"/>
    <w:rsid w:val="00B27B17"/>
    <w:rsid w:val="00B30528"/>
    <w:rsid w:val="00B3168E"/>
    <w:rsid w:val="00B33C68"/>
    <w:rsid w:val="00B34179"/>
    <w:rsid w:val="00B43F0B"/>
    <w:rsid w:val="00B44B08"/>
    <w:rsid w:val="00B44DC5"/>
    <w:rsid w:val="00B4772C"/>
    <w:rsid w:val="00B51209"/>
    <w:rsid w:val="00B51D59"/>
    <w:rsid w:val="00B5235D"/>
    <w:rsid w:val="00B525F9"/>
    <w:rsid w:val="00B52AFC"/>
    <w:rsid w:val="00B5440B"/>
    <w:rsid w:val="00B569B1"/>
    <w:rsid w:val="00B576E1"/>
    <w:rsid w:val="00B57BB8"/>
    <w:rsid w:val="00B605B6"/>
    <w:rsid w:val="00B61182"/>
    <w:rsid w:val="00B61CED"/>
    <w:rsid w:val="00B63280"/>
    <w:rsid w:val="00B70C0E"/>
    <w:rsid w:val="00B7329A"/>
    <w:rsid w:val="00B75749"/>
    <w:rsid w:val="00B75E0D"/>
    <w:rsid w:val="00B80B97"/>
    <w:rsid w:val="00B80DE8"/>
    <w:rsid w:val="00B8161D"/>
    <w:rsid w:val="00B84EBC"/>
    <w:rsid w:val="00B90A17"/>
    <w:rsid w:val="00B90C14"/>
    <w:rsid w:val="00B9254B"/>
    <w:rsid w:val="00B92736"/>
    <w:rsid w:val="00B9316C"/>
    <w:rsid w:val="00B96171"/>
    <w:rsid w:val="00B965CD"/>
    <w:rsid w:val="00B9691D"/>
    <w:rsid w:val="00BA046A"/>
    <w:rsid w:val="00BA3081"/>
    <w:rsid w:val="00BA3B1A"/>
    <w:rsid w:val="00BA60AC"/>
    <w:rsid w:val="00BA70CB"/>
    <w:rsid w:val="00BB2075"/>
    <w:rsid w:val="00BB2871"/>
    <w:rsid w:val="00BB2DA5"/>
    <w:rsid w:val="00BB445E"/>
    <w:rsid w:val="00BB56D3"/>
    <w:rsid w:val="00BB5C18"/>
    <w:rsid w:val="00BB785F"/>
    <w:rsid w:val="00BC0A51"/>
    <w:rsid w:val="00BC195A"/>
    <w:rsid w:val="00BC3B75"/>
    <w:rsid w:val="00BC3D17"/>
    <w:rsid w:val="00BC6222"/>
    <w:rsid w:val="00BC6423"/>
    <w:rsid w:val="00BC743F"/>
    <w:rsid w:val="00BD1306"/>
    <w:rsid w:val="00BD1517"/>
    <w:rsid w:val="00BD19BA"/>
    <w:rsid w:val="00BD201F"/>
    <w:rsid w:val="00BD2F43"/>
    <w:rsid w:val="00BD327E"/>
    <w:rsid w:val="00BD3371"/>
    <w:rsid w:val="00BD727C"/>
    <w:rsid w:val="00BD72C6"/>
    <w:rsid w:val="00BD7329"/>
    <w:rsid w:val="00BE3FDF"/>
    <w:rsid w:val="00BF1A9A"/>
    <w:rsid w:val="00BF1CE6"/>
    <w:rsid w:val="00C01E30"/>
    <w:rsid w:val="00C05EBE"/>
    <w:rsid w:val="00C063E2"/>
    <w:rsid w:val="00C07B64"/>
    <w:rsid w:val="00C12AF0"/>
    <w:rsid w:val="00C13C29"/>
    <w:rsid w:val="00C1524D"/>
    <w:rsid w:val="00C17310"/>
    <w:rsid w:val="00C20179"/>
    <w:rsid w:val="00C20F71"/>
    <w:rsid w:val="00C24C2B"/>
    <w:rsid w:val="00C25EF6"/>
    <w:rsid w:val="00C302E1"/>
    <w:rsid w:val="00C3235B"/>
    <w:rsid w:val="00C34E40"/>
    <w:rsid w:val="00C40278"/>
    <w:rsid w:val="00C41328"/>
    <w:rsid w:val="00C41919"/>
    <w:rsid w:val="00C45D2B"/>
    <w:rsid w:val="00C50E15"/>
    <w:rsid w:val="00C52305"/>
    <w:rsid w:val="00C61120"/>
    <w:rsid w:val="00C61312"/>
    <w:rsid w:val="00C6189A"/>
    <w:rsid w:val="00C629CF"/>
    <w:rsid w:val="00C63FB1"/>
    <w:rsid w:val="00C70783"/>
    <w:rsid w:val="00C70E2C"/>
    <w:rsid w:val="00C71062"/>
    <w:rsid w:val="00C720C8"/>
    <w:rsid w:val="00C73AAE"/>
    <w:rsid w:val="00C73F87"/>
    <w:rsid w:val="00C75CCE"/>
    <w:rsid w:val="00C771D5"/>
    <w:rsid w:val="00C778A1"/>
    <w:rsid w:val="00C80DCF"/>
    <w:rsid w:val="00C8298B"/>
    <w:rsid w:val="00C846C9"/>
    <w:rsid w:val="00C84FFB"/>
    <w:rsid w:val="00C86724"/>
    <w:rsid w:val="00C86A7A"/>
    <w:rsid w:val="00C92434"/>
    <w:rsid w:val="00C94A76"/>
    <w:rsid w:val="00C95838"/>
    <w:rsid w:val="00C96999"/>
    <w:rsid w:val="00CA043B"/>
    <w:rsid w:val="00CA1354"/>
    <w:rsid w:val="00CA1E77"/>
    <w:rsid w:val="00CA2328"/>
    <w:rsid w:val="00CA2B18"/>
    <w:rsid w:val="00CA3F76"/>
    <w:rsid w:val="00CA6C68"/>
    <w:rsid w:val="00CB616B"/>
    <w:rsid w:val="00CC189A"/>
    <w:rsid w:val="00CC7DE2"/>
    <w:rsid w:val="00CD42E5"/>
    <w:rsid w:val="00CD68C0"/>
    <w:rsid w:val="00CD6FC9"/>
    <w:rsid w:val="00CD7F25"/>
    <w:rsid w:val="00CE67B4"/>
    <w:rsid w:val="00CF20F2"/>
    <w:rsid w:val="00CF2281"/>
    <w:rsid w:val="00CF288F"/>
    <w:rsid w:val="00CF2DA8"/>
    <w:rsid w:val="00CF2DE2"/>
    <w:rsid w:val="00CF30C4"/>
    <w:rsid w:val="00CF6CFA"/>
    <w:rsid w:val="00D02E23"/>
    <w:rsid w:val="00D04D0E"/>
    <w:rsid w:val="00D11009"/>
    <w:rsid w:val="00D1214C"/>
    <w:rsid w:val="00D131B2"/>
    <w:rsid w:val="00D14292"/>
    <w:rsid w:val="00D17DAE"/>
    <w:rsid w:val="00D22045"/>
    <w:rsid w:val="00D22F80"/>
    <w:rsid w:val="00D23D4C"/>
    <w:rsid w:val="00D243E7"/>
    <w:rsid w:val="00D24469"/>
    <w:rsid w:val="00D24893"/>
    <w:rsid w:val="00D25573"/>
    <w:rsid w:val="00D25624"/>
    <w:rsid w:val="00D25711"/>
    <w:rsid w:val="00D312D2"/>
    <w:rsid w:val="00D340E9"/>
    <w:rsid w:val="00D360F2"/>
    <w:rsid w:val="00D43612"/>
    <w:rsid w:val="00D4393D"/>
    <w:rsid w:val="00D450F5"/>
    <w:rsid w:val="00D50FCB"/>
    <w:rsid w:val="00D5253E"/>
    <w:rsid w:val="00D52CBF"/>
    <w:rsid w:val="00D541A5"/>
    <w:rsid w:val="00D576CA"/>
    <w:rsid w:val="00D57738"/>
    <w:rsid w:val="00D60913"/>
    <w:rsid w:val="00D662AA"/>
    <w:rsid w:val="00D66F04"/>
    <w:rsid w:val="00D678AC"/>
    <w:rsid w:val="00D71AF3"/>
    <w:rsid w:val="00D731A5"/>
    <w:rsid w:val="00D75213"/>
    <w:rsid w:val="00D75ADF"/>
    <w:rsid w:val="00D75E7A"/>
    <w:rsid w:val="00D75F70"/>
    <w:rsid w:val="00D7711A"/>
    <w:rsid w:val="00D82847"/>
    <w:rsid w:val="00D82A0E"/>
    <w:rsid w:val="00D83918"/>
    <w:rsid w:val="00D83D1B"/>
    <w:rsid w:val="00D85EB2"/>
    <w:rsid w:val="00D86B5F"/>
    <w:rsid w:val="00D90043"/>
    <w:rsid w:val="00D91D64"/>
    <w:rsid w:val="00D92D6A"/>
    <w:rsid w:val="00D93DB5"/>
    <w:rsid w:val="00D979C6"/>
    <w:rsid w:val="00DA4AB8"/>
    <w:rsid w:val="00DA7300"/>
    <w:rsid w:val="00DB37C3"/>
    <w:rsid w:val="00DB47F8"/>
    <w:rsid w:val="00DB665B"/>
    <w:rsid w:val="00DB7A77"/>
    <w:rsid w:val="00DC4FC6"/>
    <w:rsid w:val="00DC50E2"/>
    <w:rsid w:val="00DC54A0"/>
    <w:rsid w:val="00DC624A"/>
    <w:rsid w:val="00DC6C9C"/>
    <w:rsid w:val="00DD040E"/>
    <w:rsid w:val="00DD0624"/>
    <w:rsid w:val="00DD13B0"/>
    <w:rsid w:val="00DD2B6E"/>
    <w:rsid w:val="00DD5838"/>
    <w:rsid w:val="00DE13B8"/>
    <w:rsid w:val="00DE7055"/>
    <w:rsid w:val="00DE71AB"/>
    <w:rsid w:val="00DF0CA3"/>
    <w:rsid w:val="00DF3033"/>
    <w:rsid w:val="00DF7145"/>
    <w:rsid w:val="00DF7327"/>
    <w:rsid w:val="00DF7EE0"/>
    <w:rsid w:val="00E0295D"/>
    <w:rsid w:val="00E0396B"/>
    <w:rsid w:val="00E049E4"/>
    <w:rsid w:val="00E13CDE"/>
    <w:rsid w:val="00E14620"/>
    <w:rsid w:val="00E14817"/>
    <w:rsid w:val="00E17269"/>
    <w:rsid w:val="00E17DE8"/>
    <w:rsid w:val="00E20891"/>
    <w:rsid w:val="00E2190B"/>
    <w:rsid w:val="00E219CD"/>
    <w:rsid w:val="00E2682A"/>
    <w:rsid w:val="00E27678"/>
    <w:rsid w:val="00E27B1D"/>
    <w:rsid w:val="00E33D2D"/>
    <w:rsid w:val="00E340A7"/>
    <w:rsid w:val="00E34208"/>
    <w:rsid w:val="00E36C8F"/>
    <w:rsid w:val="00E37290"/>
    <w:rsid w:val="00E37A55"/>
    <w:rsid w:val="00E37E11"/>
    <w:rsid w:val="00E41C6F"/>
    <w:rsid w:val="00E43B67"/>
    <w:rsid w:val="00E46AA5"/>
    <w:rsid w:val="00E4774E"/>
    <w:rsid w:val="00E52467"/>
    <w:rsid w:val="00E52D98"/>
    <w:rsid w:val="00E53957"/>
    <w:rsid w:val="00E5499A"/>
    <w:rsid w:val="00E54B1B"/>
    <w:rsid w:val="00E55D87"/>
    <w:rsid w:val="00E571E1"/>
    <w:rsid w:val="00E60A37"/>
    <w:rsid w:val="00E62221"/>
    <w:rsid w:val="00E62923"/>
    <w:rsid w:val="00E653F0"/>
    <w:rsid w:val="00E66C96"/>
    <w:rsid w:val="00E672EF"/>
    <w:rsid w:val="00E70FE6"/>
    <w:rsid w:val="00E730A5"/>
    <w:rsid w:val="00E74AE4"/>
    <w:rsid w:val="00E75550"/>
    <w:rsid w:val="00E76535"/>
    <w:rsid w:val="00E811F3"/>
    <w:rsid w:val="00E82514"/>
    <w:rsid w:val="00E85B9E"/>
    <w:rsid w:val="00E85F91"/>
    <w:rsid w:val="00E87734"/>
    <w:rsid w:val="00E87C92"/>
    <w:rsid w:val="00E90EBD"/>
    <w:rsid w:val="00E9525B"/>
    <w:rsid w:val="00E95F95"/>
    <w:rsid w:val="00E965DA"/>
    <w:rsid w:val="00EA2492"/>
    <w:rsid w:val="00EA45FF"/>
    <w:rsid w:val="00EA63E1"/>
    <w:rsid w:val="00EB2C4D"/>
    <w:rsid w:val="00EB32E9"/>
    <w:rsid w:val="00EB3F46"/>
    <w:rsid w:val="00EB45CB"/>
    <w:rsid w:val="00EB78F4"/>
    <w:rsid w:val="00EC02C2"/>
    <w:rsid w:val="00EC51B6"/>
    <w:rsid w:val="00EC6864"/>
    <w:rsid w:val="00ED58B7"/>
    <w:rsid w:val="00ED6B79"/>
    <w:rsid w:val="00EE005D"/>
    <w:rsid w:val="00EE0ED9"/>
    <w:rsid w:val="00EE23B1"/>
    <w:rsid w:val="00EE2E55"/>
    <w:rsid w:val="00EE456E"/>
    <w:rsid w:val="00EE78E8"/>
    <w:rsid w:val="00EF1C05"/>
    <w:rsid w:val="00EF3951"/>
    <w:rsid w:val="00EF6426"/>
    <w:rsid w:val="00EF6552"/>
    <w:rsid w:val="00F017DE"/>
    <w:rsid w:val="00F02006"/>
    <w:rsid w:val="00F036AE"/>
    <w:rsid w:val="00F0405C"/>
    <w:rsid w:val="00F0574A"/>
    <w:rsid w:val="00F113E1"/>
    <w:rsid w:val="00F16179"/>
    <w:rsid w:val="00F16B93"/>
    <w:rsid w:val="00F20EB6"/>
    <w:rsid w:val="00F21266"/>
    <w:rsid w:val="00F215D8"/>
    <w:rsid w:val="00F26009"/>
    <w:rsid w:val="00F30624"/>
    <w:rsid w:val="00F311A6"/>
    <w:rsid w:val="00F33149"/>
    <w:rsid w:val="00F33605"/>
    <w:rsid w:val="00F33A99"/>
    <w:rsid w:val="00F34197"/>
    <w:rsid w:val="00F355C1"/>
    <w:rsid w:val="00F35D21"/>
    <w:rsid w:val="00F4288C"/>
    <w:rsid w:val="00F436C3"/>
    <w:rsid w:val="00F43EB4"/>
    <w:rsid w:val="00F4528C"/>
    <w:rsid w:val="00F460CA"/>
    <w:rsid w:val="00F46271"/>
    <w:rsid w:val="00F51D3D"/>
    <w:rsid w:val="00F545FC"/>
    <w:rsid w:val="00F54872"/>
    <w:rsid w:val="00F55B5D"/>
    <w:rsid w:val="00F56D4C"/>
    <w:rsid w:val="00F56E50"/>
    <w:rsid w:val="00F577F8"/>
    <w:rsid w:val="00F60098"/>
    <w:rsid w:val="00F6102E"/>
    <w:rsid w:val="00F62CD1"/>
    <w:rsid w:val="00F64599"/>
    <w:rsid w:val="00F658F3"/>
    <w:rsid w:val="00F671B9"/>
    <w:rsid w:val="00F676D0"/>
    <w:rsid w:val="00F67C74"/>
    <w:rsid w:val="00F70353"/>
    <w:rsid w:val="00F72977"/>
    <w:rsid w:val="00F73D39"/>
    <w:rsid w:val="00F75F46"/>
    <w:rsid w:val="00F8016B"/>
    <w:rsid w:val="00F804E1"/>
    <w:rsid w:val="00F8199E"/>
    <w:rsid w:val="00F838EB"/>
    <w:rsid w:val="00F86699"/>
    <w:rsid w:val="00F874CE"/>
    <w:rsid w:val="00F87ABC"/>
    <w:rsid w:val="00F87F88"/>
    <w:rsid w:val="00F90A9F"/>
    <w:rsid w:val="00F91DF6"/>
    <w:rsid w:val="00F94745"/>
    <w:rsid w:val="00F952A4"/>
    <w:rsid w:val="00F962E3"/>
    <w:rsid w:val="00F96927"/>
    <w:rsid w:val="00FA1354"/>
    <w:rsid w:val="00FA3F66"/>
    <w:rsid w:val="00FB2706"/>
    <w:rsid w:val="00FB3374"/>
    <w:rsid w:val="00FB43DA"/>
    <w:rsid w:val="00FB5398"/>
    <w:rsid w:val="00FB67DE"/>
    <w:rsid w:val="00FC0BDD"/>
    <w:rsid w:val="00FC1D38"/>
    <w:rsid w:val="00FD1E84"/>
    <w:rsid w:val="00FD2115"/>
    <w:rsid w:val="00FD23CD"/>
    <w:rsid w:val="00FD4F59"/>
    <w:rsid w:val="00FD659C"/>
    <w:rsid w:val="00FD68B9"/>
    <w:rsid w:val="00FD6CB9"/>
    <w:rsid w:val="00FE1372"/>
    <w:rsid w:val="00FE3081"/>
    <w:rsid w:val="00FE3E3B"/>
    <w:rsid w:val="00FE689C"/>
    <w:rsid w:val="00FE7134"/>
    <w:rsid w:val="00FE7D87"/>
    <w:rsid w:val="00FF21DA"/>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7807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uiPriority w:val="99"/>
    <w:qFormat/>
    <w:rsid w:val="009D0375"/>
    <w:pPr>
      <w:spacing w:before="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qFormat/>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uiPriority w:val="99"/>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uiPriority w:val="99"/>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basedOn w:val="DefaultParagraphFont"/>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styleId="UnresolvedMention">
    <w:name w:val="Unresolved Mention"/>
    <w:basedOn w:val="DefaultParagraphFont"/>
    <w:uiPriority w:val="99"/>
    <w:semiHidden/>
    <w:unhideWhenUsed/>
    <w:rsid w:val="006A60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funding-tenders/opportunities/porta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s://international-partnerships.ec.europa.eu/knowledge-hub/communicating-and-raising-eu-visibility-guidance-external-actions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5B7ED-67BE-46AA-9A80-221A7F9AB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9516</Words>
  <Characters>54242</Characters>
  <Application>Microsoft Office Word</Application>
  <DocSecurity>0</DocSecurity>
  <Lines>452</Lines>
  <Paragraphs>127</Paragraphs>
  <ScaleCrop>false</ScaleCrop>
  <Company/>
  <LinksUpToDate>false</LinksUpToDate>
  <CharactersWithSpaces>63631</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2026-07-22T07:37:00Z</dcterms:created>
  <dcterms:modified xsi:type="dcterms:W3CDTF">2026-07-22T07:37:00Z</dcterms:modified>
</cp:coreProperties>
</file>